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6" w:lineRule="auto"/>
        <w:rPr>
          <w:rFonts w:ascii="宋体"/>
          <w:sz w:val="21"/>
        </w:rPr>
      </w:pPr>
      <w:r>
        <w:drawing>
          <wp:anchor distT="0" distB="0" distL="0" distR="0" simplePos="0" relativeHeight="251659264" behindDoc="0" locked="0" layoutInCell="0" allowOverlap="1">
            <wp:simplePos x="0" y="0"/>
            <wp:positionH relativeFrom="page">
              <wp:posOffset>6172200</wp:posOffset>
            </wp:positionH>
            <wp:positionV relativeFrom="page">
              <wp:posOffset>9049385</wp:posOffset>
            </wp:positionV>
            <wp:extent cx="808990" cy="80899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1"/>
                    <a:stretch>
                      <a:fillRect/>
                    </a:stretch>
                  </pic:blipFill>
                  <pic:spPr>
                    <a:xfrm>
                      <a:off x="0" y="0"/>
                      <a:ext cx="809243" cy="809244"/>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153670</wp:posOffset>
            </wp:positionH>
            <wp:positionV relativeFrom="page">
              <wp:posOffset>1816100</wp:posOffset>
            </wp:positionV>
            <wp:extent cx="449580" cy="44958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449580" cy="449580"/>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5925820</wp:posOffset>
            </wp:positionH>
            <wp:positionV relativeFrom="page">
              <wp:posOffset>6059170</wp:posOffset>
            </wp:positionV>
            <wp:extent cx="1251585" cy="4633595"/>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3"/>
                    <a:stretch>
                      <a:fillRect/>
                    </a:stretch>
                  </pic:blipFill>
                  <pic:spPr>
                    <a:xfrm>
                      <a:off x="0" y="0"/>
                      <a:ext cx="1251584" cy="4633595"/>
                    </a:xfrm>
                    <a:prstGeom prst="rect">
                      <a:avLst/>
                    </a:prstGeom>
                  </pic:spPr>
                </pic:pic>
              </a:graphicData>
            </a:graphic>
          </wp:anchor>
        </w:drawing>
      </w:r>
      <w:r>
        <w:pict>
          <v:shape id="_x0000_s1026" o:spid="_x0000_s1026" o:spt="202" type="#_x0000_t202" style="position:absolute;left:0pt;margin-left:43.9pt;margin-top:496.9pt;height:192.65pt;width:8.5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20" w:line="423" w:lineRule="exact"/>
                    <w:ind w:left="20" w:right="20"/>
                  </w:pPr>
                  <w:r>
                    <w:rPr>
                      <w:position w:val="10"/>
                    </w:rPr>
                    <w:drawing>
                      <wp:inline distT="0" distB="0" distL="0" distR="0">
                        <wp:extent cx="82550" cy="14668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4"/>
                                <a:stretch>
                                  <a:fillRect/>
                                </a:stretch>
                              </pic:blipFill>
                              <pic:spPr>
                                <a:xfrm>
                                  <a:off x="0" y="0"/>
                                  <a:ext cx="83079" cy="147048"/>
                                </a:xfrm>
                                <a:prstGeom prst="rect">
                                  <a:avLst/>
                                </a:prstGeom>
                              </pic:spPr>
                            </pic:pic>
                          </a:graphicData>
                        </a:graphic>
                      </wp:inline>
                    </w:drawing>
                  </w:r>
                  <w:r>
                    <w:rPr>
                      <w:rFonts w:ascii="宋体" w:hAnsi="宋体" w:eastAsia="宋体" w:cs="宋体"/>
                      <w:position w:val="14"/>
                      <w:sz w:val="21"/>
                      <w:szCs w:val="21"/>
                    </w:rPr>
                    <w:t xml:space="preserve"> </w:t>
                  </w:r>
                  <w:r>
                    <w:rPr>
                      <w:position w:val="8"/>
                    </w:rPr>
                    <w:drawing>
                      <wp:inline distT="0" distB="0" distL="0" distR="0">
                        <wp:extent cx="82550" cy="14668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5"/>
                                <a:stretch>
                                  <a:fillRect/>
                                </a:stretch>
                              </pic:blipFill>
                              <pic:spPr>
                                <a:xfrm>
                                  <a:off x="0" y="0"/>
                                  <a:ext cx="83079" cy="147048"/>
                                </a:xfrm>
                                <a:prstGeom prst="rect">
                                  <a:avLst/>
                                </a:prstGeom>
                              </pic:spPr>
                            </pic:pic>
                          </a:graphicData>
                        </a:graphic>
                      </wp:inline>
                    </w:drawing>
                  </w:r>
                  <w:r>
                    <w:rPr>
                      <w:rFonts w:ascii="宋体" w:hAnsi="宋体" w:eastAsia="宋体" w:cs="宋体"/>
                      <w:position w:val="12"/>
                      <w:sz w:val="21"/>
                      <w:szCs w:val="21"/>
                    </w:rPr>
                    <w:t xml:space="preserve"> </w:t>
                  </w:r>
                  <w:r>
                    <w:rPr>
                      <w:position w:val="5"/>
                    </w:rPr>
                    <w:drawing>
                      <wp:inline distT="0" distB="0" distL="0" distR="0">
                        <wp:extent cx="82550" cy="14668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83079" cy="147048"/>
                                </a:xfrm>
                                <a:prstGeom prst="rect">
                                  <a:avLst/>
                                </a:prstGeom>
                              </pic:spPr>
                            </pic:pic>
                          </a:graphicData>
                        </a:graphic>
                      </wp:inline>
                    </w:drawing>
                  </w:r>
                  <w:r>
                    <w:rPr>
                      <w:rFonts w:ascii="宋体" w:hAnsi="宋体" w:eastAsia="宋体" w:cs="宋体"/>
                      <w:position w:val="9"/>
                      <w:sz w:val="21"/>
                      <w:szCs w:val="21"/>
                    </w:rPr>
                    <w:t xml:space="preserve"> </w:t>
                  </w:r>
                  <w:r>
                    <w:rPr>
                      <w:position w:val="3"/>
                    </w:rPr>
                    <w:drawing>
                      <wp:inline distT="0" distB="0" distL="0" distR="0">
                        <wp:extent cx="82550" cy="14668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5"/>
                                <a:stretch>
                                  <a:fillRect/>
                                </a:stretch>
                              </pic:blipFill>
                              <pic:spPr>
                                <a:xfrm>
                                  <a:off x="0" y="0"/>
                                  <a:ext cx="83079" cy="147048"/>
                                </a:xfrm>
                                <a:prstGeom prst="rect">
                                  <a:avLst/>
                                </a:prstGeom>
                              </pic:spPr>
                            </pic:pic>
                          </a:graphicData>
                        </a:graphic>
                      </wp:inline>
                    </w:drawing>
                  </w:r>
                  <w:r>
                    <w:rPr>
                      <w:rFonts w:ascii="宋体" w:hAnsi="宋体" w:eastAsia="宋体" w:cs="宋体"/>
                      <w:position w:val="7"/>
                      <w:sz w:val="21"/>
                      <w:szCs w:val="21"/>
                    </w:rPr>
                    <w:t xml:space="preserve"> </w:t>
                  </w:r>
                  <w:r>
                    <w:rPr>
                      <w:position w:val="1"/>
                    </w:rPr>
                    <w:drawing>
                      <wp:inline distT="0" distB="0" distL="0" distR="0">
                        <wp:extent cx="82550" cy="1466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5"/>
                                <a:stretch>
                                  <a:fillRect/>
                                </a:stretch>
                              </pic:blipFill>
                              <pic:spPr>
                                <a:xfrm>
                                  <a:off x="0" y="0"/>
                                  <a:ext cx="83079" cy="147048"/>
                                </a:xfrm>
                                <a:prstGeom prst="rect">
                                  <a:avLst/>
                                </a:prstGeom>
                              </pic:spPr>
                            </pic:pic>
                          </a:graphicData>
                        </a:graphic>
                      </wp:inline>
                    </w:drawing>
                  </w:r>
                  <w:r>
                    <w:rPr>
                      <w:rFonts w:ascii="宋体" w:hAnsi="宋体" w:eastAsia="宋体" w:cs="宋体"/>
                      <w:position w:val="5"/>
                      <w:sz w:val="21"/>
                      <w:szCs w:val="21"/>
                    </w:rPr>
                    <w:t xml:space="preserve"> </w:t>
                  </w:r>
                  <w:r>
                    <w:rPr>
                      <w:position w:val="-2"/>
                    </w:rPr>
                    <w:drawing>
                      <wp:inline distT="0" distB="0" distL="0" distR="0">
                        <wp:extent cx="82550" cy="1466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4"/>
                                <a:stretch>
                                  <a:fillRect/>
                                </a:stretch>
                              </pic:blipFill>
                              <pic:spPr>
                                <a:xfrm>
                                  <a:off x="0" y="0"/>
                                  <a:ext cx="83079" cy="147048"/>
                                </a:xfrm>
                                <a:prstGeom prst="rect">
                                  <a:avLst/>
                                </a:prstGeom>
                              </pic:spPr>
                            </pic:pic>
                          </a:graphicData>
                        </a:graphic>
                      </wp:inline>
                    </w:drawing>
                  </w:r>
                  <w:r>
                    <w:rPr>
                      <w:rFonts w:ascii="宋体" w:hAnsi="宋体" w:eastAsia="宋体" w:cs="宋体"/>
                      <w:position w:val="2"/>
                      <w:sz w:val="21"/>
                      <w:szCs w:val="21"/>
                    </w:rPr>
                    <w:t xml:space="preserve"> </w:t>
                  </w:r>
                  <w:r>
                    <w:rPr>
                      <w:position w:val="-4"/>
                    </w:rPr>
                    <w:drawing>
                      <wp:inline distT="0" distB="0" distL="0" distR="0">
                        <wp:extent cx="82550" cy="1466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4"/>
                                <a:stretch>
                                  <a:fillRect/>
                                </a:stretch>
                              </pic:blipFill>
                              <pic:spPr>
                                <a:xfrm>
                                  <a:off x="0" y="0"/>
                                  <a:ext cx="83079" cy="147048"/>
                                </a:xfrm>
                                <a:prstGeom prst="rect">
                                  <a:avLst/>
                                </a:prstGeom>
                              </pic:spPr>
                            </pic:pic>
                          </a:graphicData>
                        </a:graphic>
                      </wp:inline>
                    </w:drawing>
                  </w:r>
                  <w:r>
                    <w:rPr>
                      <w:rFonts w:ascii="宋体" w:hAnsi="宋体" w:eastAsia="宋体" w:cs="宋体"/>
                      <w:sz w:val="21"/>
                      <w:szCs w:val="21"/>
                    </w:rPr>
                    <w:t xml:space="preserve"> </w:t>
                  </w:r>
                  <w:r>
                    <w:rPr>
                      <w:position w:val="-5"/>
                    </w:rPr>
                    <w:drawing>
                      <wp:inline distT="0" distB="0" distL="0" distR="0">
                        <wp:extent cx="82550" cy="14668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4"/>
                                <a:stretch>
                                  <a:fillRect/>
                                </a:stretch>
                              </pic:blipFill>
                              <pic:spPr>
                                <a:xfrm>
                                  <a:off x="0" y="0"/>
                                  <a:ext cx="83079" cy="147048"/>
                                </a:xfrm>
                                <a:prstGeom prst="rect">
                                  <a:avLst/>
                                </a:prstGeom>
                              </pic:spPr>
                            </pic:pic>
                          </a:graphicData>
                        </a:graphic>
                      </wp:inline>
                    </w:drawing>
                  </w:r>
                  <w:r>
                    <w:rPr>
                      <w:rFonts w:ascii="宋体" w:hAnsi="宋体" w:eastAsia="宋体" w:cs="宋体"/>
                      <w:position w:val="-1"/>
                      <w:sz w:val="21"/>
                      <w:szCs w:val="21"/>
                    </w:rPr>
                    <w:t xml:space="preserve"> </w:t>
                  </w:r>
                  <w:r>
                    <w:rPr>
                      <w:position w:val="-8"/>
                    </w:rPr>
                    <w:drawing>
                      <wp:inline distT="0" distB="0" distL="0" distR="0">
                        <wp:extent cx="82550" cy="1466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5"/>
                                <a:stretch>
                                  <a:fillRect/>
                                </a:stretch>
                              </pic:blipFill>
                              <pic:spPr>
                                <a:xfrm>
                                  <a:off x="0" y="0"/>
                                  <a:ext cx="83079" cy="147048"/>
                                </a:xfrm>
                                <a:prstGeom prst="rect">
                                  <a:avLst/>
                                </a:prstGeom>
                              </pic:spPr>
                            </pic:pic>
                          </a:graphicData>
                        </a:graphic>
                      </wp:inline>
                    </w:drawing>
                  </w:r>
                </w:p>
              </w:txbxContent>
            </v:textbox>
          </v:shape>
        </w:pict>
      </w:r>
    </w:p>
    <w:p>
      <w:pPr>
        <w:spacing w:line="247" w:lineRule="auto"/>
        <w:rPr>
          <w:rFonts w:ascii="宋体"/>
          <w:sz w:val="21"/>
        </w:rPr>
      </w:pPr>
    </w:p>
    <w:p>
      <w:pPr>
        <w:spacing w:line="247" w:lineRule="auto"/>
        <w:rPr>
          <w:rFonts w:ascii="宋体"/>
          <w:sz w:val="21"/>
        </w:rPr>
      </w:pPr>
    </w:p>
    <w:p>
      <w:pPr>
        <w:spacing w:before="235" w:line="187" w:lineRule="auto"/>
        <w:ind w:firstLine="2029"/>
        <w:rPr>
          <w:rFonts w:ascii="黑体" w:hAnsi="黑体" w:eastAsia="黑体" w:cs="黑体"/>
          <w:sz w:val="72"/>
          <w:szCs w:val="72"/>
        </w:rPr>
      </w:pPr>
      <w:r>
        <w:rPr>
          <w:rFonts w:ascii="黑体" w:hAnsi="黑体" w:eastAsia="黑体" w:cs="黑体"/>
          <w:color w:val="2B60F3"/>
          <w:sz w:val="72"/>
          <w:szCs w:val="72"/>
          <w14:textOutline w14:w="13075" w14:cap="sq" w14:cmpd="sng">
            <w14:solidFill>
              <w14:srgbClr w14:val="2B60F3"/>
            </w14:solidFill>
            <w14:prstDash w14:val="solid"/>
            <w14:bevel/>
          </w14:textOutline>
        </w:rPr>
        <w:t>制造业领军人才赋能课程</w:t>
      </w:r>
    </w:p>
    <w:p>
      <w:pPr>
        <w:spacing w:line="303" w:lineRule="auto"/>
        <w:rPr>
          <w:rFonts w:ascii="宋体"/>
          <w:sz w:val="21"/>
        </w:rPr>
      </w:pPr>
    </w:p>
    <w:p>
      <w:pPr>
        <w:spacing w:line="304" w:lineRule="auto"/>
        <w:rPr>
          <w:rFonts w:ascii="宋体"/>
          <w:sz w:val="21"/>
        </w:rPr>
      </w:pPr>
    </w:p>
    <w:p>
      <w:pPr>
        <w:spacing w:before="91" w:line="185" w:lineRule="auto"/>
        <w:ind w:firstLine="879"/>
        <w:outlineLvl w:val="0"/>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【项目背景】</w:t>
      </w:r>
    </w:p>
    <w:p>
      <w:pPr>
        <w:spacing w:before="253" w:line="359" w:lineRule="auto"/>
        <w:ind w:left="888" w:right="951" w:firstLine="559"/>
        <w:rPr>
          <w:rFonts w:ascii="宋体" w:hAnsi="宋体" w:eastAsia="宋体" w:cs="宋体"/>
          <w:sz w:val="21"/>
          <w:szCs w:val="21"/>
        </w:rPr>
      </w:pPr>
      <w:r>
        <w:rPr>
          <w:rFonts w:ascii="宋体" w:hAnsi="宋体" w:eastAsia="宋体" w:cs="宋体"/>
          <w:spacing w:val="-3"/>
          <w:sz w:val="21"/>
          <w:szCs w:val="21"/>
        </w:rPr>
        <w:t>《中国制造2025》</w:t>
      </w:r>
      <w:r>
        <w:rPr>
          <w:rFonts w:ascii="宋体" w:hAnsi="宋体" w:eastAsia="宋体" w:cs="宋体"/>
          <w:spacing w:val="26"/>
          <w:sz w:val="21"/>
          <w:szCs w:val="21"/>
        </w:rPr>
        <w:t xml:space="preserve"> </w:t>
      </w:r>
      <w:r>
        <w:rPr>
          <w:rFonts w:ascii="宋体" w:hAnsi="宋体" w:eastAsia="宋体" w:cs="宋体"/>
          <w:spacing w:val="-3"/>
          <w:sz w:val="21"/>
          <w:szCs w:val="21"/>
        </w:rPr>
        <w:t>，是十四五规划的重要内容，是我国实施制造强国战略第一个十年的行动纲领，全面</w:t>
      </w:r>
      <w:r>
        <w:rPr>
          <w:rFonts w:ascii="宋体" w:hAnsi="宋体" w:eastAsia="宋体" w:cs="宋体"/>
          <w:sz w:val="21"/>
          <w:szCs w:val="21"/>
        </w:rPr>
        <w:t xml:space="preserve"> </w:t>
      </w:r>
      <w:r>
        <w:rPr>
          <w:rFonts w:ascii="宋体" w:hAnsi="宋体" w:eastAsia="宋体" w:cs="宋体"/>
          <w:spacing w:val="-1"/>
          <w:sz w:val="21"/>
          <w:szCs w:val="21"/>
        </w:rPr>
        <w:t>贯彻党的十九大和十九届二中、三中、四中、五中全会精神，坚持走中国特色新型工业化道路，以促进制造业</w:t>
      </w:r>
      <w:r>
        <w:rPr>
          <w:rFonts w:ascii="宋体" w:hAnsi="宋体" w:eastAsia="宋体" w:cs="宋体"/>
          <w:spacing w:val="37"/>
          <w:sz w:val="21"/>
          <w:szCs w:val="21"/>
        </w:rPr>
        <w:t xml:space="preserve"> </w:t>
      </w:r>
      <w:r>
        <w:rPr>
          <w:rFonts w:ascii="宋体" w:hAnsi="宋体" w:eastAsia="宋体" w:cs="宋体"/>
          <w:spacing w:val="-1"/>
          <w:sz w:val="21"/>
          <w:szCs w:val="21"/>
        </w:rPr>
        <w:t>创新发展为主题，加快新一代信息技术与制造业深度融合。中国制造业是国民经济的主体，是立国之本、兴国</w:t>
      </w:r>
      <w:r>
        <w:rPr>
          <w:rFonts w:ascii="宋体" w:hAnsi="宋体" w:eastAsia="宋体" w:cs="宋体"/>
          <w:spacing w:val="37"/>
          <w:sz w:val="21"/>
          <w:szCs w:val="21"/>
        </w:rPr>
        <w:t xml:space="preserve"> </w:t>
      </w:r>
      <w:r>
        <w:rPr>
          <w:rFonts w:ascii="宋体" w:hAnsi="宋体" w:eastAsia="宋体" w:cs="宋体"/>
          <w:spacing w:val="-1"/>
          <w:sz w:val="21"/>
          <w:szCs w:val="21"/>
        </w:rPr>
        <w:t>之器、强国之基，现今的中国拥有41个工业大类、207个工业中类、666个工业小类，是全世界唯一拥有联合国</w:t>
      </w:r>
      <w:r>
        <w:rPr>
          <w:rFonts w:ascii="宋体" w:hAnsi="宋体" w:eastAsia="宋体" w:cs="宋体"/>
          <w:spacing w:val="41"/>
          <w:sz w:val="21"/>
          <w:szCs w:val="21"/>
        </w:rPr>
        <w:t xml:space="preserve"> </w:t>
      </w:r>
      <w:r>
        <w:rPr>
          <w:rFonts w:ascii="宋体" w:hAnsi="宋体" w:eastAsia="宋体" w:cs="宋体"/>
          <w:spacing w:val="-1"/>
          <w:sz w:val="21"/>
          <w:szCs w:val="21"/>
        </w:rPr>
        <w:t>产业分类中所列全部工业门类的国家。近几年，我们虽然不断刷新中国制造业产值全球份额比例，但在快速发</w:t>
      </w:r>
      <w:r>
        <w:rPr>
          <w:rFonts w:ascii="宋体" w:hAnsi="宋体" w:eastAsia="宋体" w:cs="宋体"/>
          <w:spacing w:val="37"/>
          <w:sz w:val="21"/>
          <w:szCs w:val="21"/>
        </w:rPr>
        <w:t xml:space="preserve"> </w:t>
      </w:r>
      <w:r>
        <w:rPr>
          <w:rFonts w:ascii="宋体" w:hAnsi="宋体" w:eastAsia="宋体" w:cs="宋体"/>
          <w:spacing w:val="-1"/>
          <w:sz w:val="21"/>
          <w:szCs w:val="21"/>
        </w:rPr>
        <w:t>展的背后，我国制造业仍然大而不强，在自主创新能力、资源利用效率、产业结构水平、信息化程度、质量效</w:t>
      </w:r>
      <w:r>
        <w:rPr>
          <w:rFonts w:ascii="宋体" w:hAnsi="宋体" w:eastAsia="宋体" w:cs="宋体"/>
          <w:spacing w:val="37"/>
          <w:sz w:val="21"/>
          <w:szCs w:val="21"/>
        </w:rPr>
        <w:t xml:space="preserve"> </w:t>
      </w:r>
      <w:r>
        <w:rPr>
          <w:rFonts w:ascii="宋体" w:hAnsi="宋体" w:eastAsia="宋体" w:cs="宋体"/>
          <w:spacing w:val="-1"/>
          <w:sz w:val="21"/>
          <w:szCs w:val="21"/>
        </w:rPr>
        <w:t>益、智能化进程等方面差距明显。就整体技术水平在全球产业链条上的地位而言，</w:t>
      </w:r>
      <w:r>
        <w:rPr>
          <w:rFonts w:ascii="宋体" w:hAnsi="宋体" w:eastAsia="宋体" w:cs="宋体"/>
          <w:spacing w:val="-68"/>
          <w:sz w:val="21"/>
          <w:szCs w:val="21"/>
        </w:rPr>
        <w:t xml:space="preserve"> </w:t>
      </w:r>
      <w:r>
        <w:rPr>
          <w:rFonts w:ascii="宋体" w:hAnsi="宋体" w:eastAsia="宋体" w:cs="宋体"/>
          <w:spacing w:val="-1"/>
          <w:sz w:val="21"/>
          <w:szCs w:val="21"/>
        </w:rPr>
        <w:t>“中国制造”仍处于全球中</w:t>
      </w:r>
      <w:r>
        <w:rPr>
          <w:rFonts w:ascii="宋体" w:hAnsi="宋体" w:eastAsia="宋体" w:cs="宋体"/>
          <w:sz w:val="21"/>
          <w:szCs w:val="21"/>
        </w:rPr>
        <w:t xml:space="preserve"> </w:t>
      </w:r>
      <w:r>
        <w:rPr>
          <w:rFonts w:ascii="宋体" w:hAnsi="宋体" w:eastAsia="宋体" w:cs="宋体"/>
          <w:spacing w:val="-1"/>
          <w:sz w:val="21"/>
          <w:szCs w:val="21"/>
        </w:rPr>
        <w:t>等水平，由“中国制造”升级为“中国创造”和“中国智造”</w:t>
      </w:r>
      <w:r>
        <w:rPr>
          <w:rFonts w:ascii="宋体" w:hAnsi="宋体" w:eastAsia="宋体" w:cs="宋体"/>
          <w:spacing w:val="-68"/>
          <w:sz w:val="21"/>
          <w:szCs w:val="21"/>
        </w:rPr>
        <w:t xml:space="preserve"> </w:t>
      </w:r>
      <w:r>
        <w:rPr>
          <w:rFonts w:ascii="宋体" w:hAnsi="宋体" w:eastAsia="宋体" w:cs="宋体"/>
          <w:spacing w:val="-1"/>
          <w:sz w:val="21"/>
          <w:szCs w:val="21"/>
        </w:rPr>
        <w:t>，是加速中国制造业由大变强的历史跨越进程。</w:t>
      </w:r>
      <w:r>
        <w:rPr>
          <w:rFonts w:ascii="宋体" w:hAnsi="宋体" w:eastAsia="宋体" w:cs="宋体"/>
          <w:sz w:val="21"/>
          <w:szCs w:val="21"/>
        </w:rPr>
        <w:t xml:space="preserve"> </w:t>
      </w:r>
      <w:r>
        <w:rPr>
          <w:rFonts w:ascii="宋体" w:hAnsi="宋体" w:eastAsia="宋体" w:cs="宋体"/>
          <w:spacing w:val="-1"/>
          <w:sz w:val="21"/>
          <w:szCs w:val="21"/>
        </w:rPr>
        <w:t>打造具有国际竞争力的制造业，是我国提升综合国力、保障国家安全、建设世界强国的必由之路。</w:t>
      </w:r>
    </w:p>
    <w:p>
      <w:pPr>
        <w:spacing w:before="141" w:line="324" w:lineRule="auto"/>
        <w:ind w:left="873" w:right="1133" w:firstLine="576"/>
        <w:rPr>
          <w:rFonts w:ascii="宋体" w:hAnsi="宋体" w:eastAsia="宋体" w:cs="宋体"/>
          <w:sz w:val="21"/>
          <w:szCs w:val="21"/>
        </w:rPr>
      </w:pPr>
      <w:r>
        <w:rPr>
          <w:rFonts w:ascii="宋体" w:hAnsi="宋体" w:eastAsia="宋体" w:cs="宋体"/>
          <w:spacing w:val="1"/>
          <w:sz w:val="21"/>
          <w:szCs w:val="21"/>
        </w:rPr>
        <w:t>我们根据多年制造业培训经验及大量的制造型企业实际调查走访，借鉴国内外制造业巨擎在创新经营</w:t>
      </w:r>
      <w:r>
        <w:rPr>
          <w:rFonts w:ascii="宋体" w:hAnsi="宋体" w:eastAsia="宋体" w:cs="宋体"/>
          <w:spacing w:val="41"/>
          <w:sz w:val="21"/>
          <w:szCs w:val="21"/>
        </w:rPr>
        <w:t xml:space="preserve"> </w:t>
      </w:r>
      <w:r>
        <w:rPr>
          <w:rFonts w:ascii="宋体" w:hAnsi="宋体" w:eastAsia="宋体" w:cs="宋体"/>
          <w:spacing w:val="7"/>
          <w:sz w:val="21"/>
          <w:szCs w:val="21"/>
        </w:rPr>
        <w:t>方面先进的方法和技术+转型升级期的经验与教训，紧密链接当前经济形势，研发了“制造业领军人才赋</w:t>
      </w:r>
      <w:r>
        <w:rPr>
          <w:rFonts w:ascii="宋体" w:hAnsi="宋体" w:eastAsia="宋体" w:cs="宋体"/>
          <w:spacing w:val="25"/>
          <w:sz w:val="21"/>
          <w:szCs w:val="21"/>
        </w:rPr>
        <w:t xml:space="preserve"> </w:t>
      </w:r>
      <w:r>
        <w:rPr>
          <w:rFonts w:ascii="宋体" w:hAnsi="宋体" w:eastAsia="宋体" w:cs="宋体"/>
          <w:sz w:val="21"/>
          <w:szCs w:val="21"/>
        </w:rPr>
        <w:t>能”课程，旨在协助中国制造型企业更全面的了解国内外最新颖的行业技术及前景，把握国家制造业最新规</w:t>
      </w:r>
      <w:r>
        <w:rPr>
          <w:rFonts w:ascii="宋体" w:hAnsi="宋体" w:eastAsia="宋体" w:cs="宋体"/>
          <w:spacing w:val="31"/>
          <w:sz w:val="21"/>
          <w:szCs w:val="21"/>
        </w:rPr>
        <w:t xml:space="preserve"> </w:t>
      </w:r>
      <w:r>
        <w:rPr>
          <w:rFonts w:ascii="宋体" w:hAnsi="宋体" w:eastAsia="宋体" w:cs="宋体"/>
          <w:spacing w:val="-1"/>
          <w:sz w:val="21"/>
          <w:szCs w:val="21"/>
        </w:rPr>
        <w:t>划及政策，理清企业变革思路与方法，提高管理层创新经营能力。</w:t>
      </w:r>
      <w:r>
        <w:rPr>
          <w:rFonts w:ascii="宋体" w:hAnsi="宋体" w:eastAsia="宋体" w:cs="宋体"/>
          <w:spacing w:val="-27"/>
          <w:sz w:val="21"/>
          <w:szCs w:val="21"/>
        </w:rPr>
        <w:t xml:space="preserve"> </w:t>
      </w:r>
      <w:r>
        <w:rPr>
          <w:rFonts w:ascii="宋体" w:hAnsi="宋体" w:eastAsia="宋体" w:cs="宋体"/>
          <w:spacing w:val="-1"/>
          <w:sz w:val="21"/>
          <w:szCs w:val="21"/>
        </w:rPr>
        <w:t>目瞻前沿制造、论道产业升级，打造中国</w:t>
      </w:r>
      <w:r>
        <w:rPr>
          <w:rFonts w:ascii="宋体" w:hAnsi="宋体" w:eastAsia="宋体" w:cs="宋体"/>
          <w:sz w:val="21"/>
          <w:szCs w:val="21"/>
        </w:rPr>
        <w:t xml:space="preserve"> </w:t>
      </w:r>
      <w:r>
        <w:rPr>
          <w:rFonts w:ascii="宋体" w:hAnsi="宋体" w:eastAsia="宋体" w:cs="宋体"/>
          <w:spacing w:val="-5"/>
          <w:sz w:val="21"/>
          <w:szCs w:val="21"/>
        </w:rPr>
        <w:t>“智”造顶级行业领袖！</w:t>
      </w:r>
      <w:r>
        <w:rPr>
          <w:rFonts w:ascii="宋体" w:hAnsi="宋体" w:eastAsia="宋体" w:cs="宋体"/>
          <w:spacing w:val="44"/>
          <w:sz w:val="21"/>
          <w:szCs w:val="21"/>
        </w:rPr>
        <w:t xml:space="preserve"> </w:t>
      </w:r>
      <w:r>
        <w:rPr>
          <w:rFonts w:ascii="宋体" w:hAnsi="宋体" w:eastAsia="宋体" w:cs="宋体"/>
          <w:spacing w:val="-5"/>
          <w:sz w:val="21"/>
          <w:szCs w:val="21"/>
        </w:rPr>
        <w:t>我们致力于成为中国制造业的黄埔军校！</w:t>
      </w:r>
    </w:p>
    <w:p>
      <w:pPr>
        <w:spacing w:before="170" w:line="451" w:lineRule="exact"/>
        <w:ind w:firstLine="2280"/>
        <w:textAlignment w:val="center"/>
      </w:pPr>
      <w:r>
        <w:pict>
          <v:group id="_x0000_s1027" o:spid="_x0000_s1027" o:spt="203" style="height:22.55pt;width:345.8pt;" coordsize="6915,450">
            <o:lock v:ext="edit"/>
            <v:shape id="_x0000_s1028" o:spid="_x0000_s1028" o:spt="75" type="#_x0000_t75" style="position:absolute;left:0;top:0;height:450;width:6915;" filled="f" stroked="f" coordsize="21600,21600">
              <v:path/>
              <v:fill on="f" focussize="0,0"/>
              <v:stroke on="f"/>
              <v:imagedata r:id="rId16" o:title=""/>
              <o:lock v:ext="edit" aspectratio="t"/>
            </v:shape>
            <v:shape id="_x0000_s1029" o:spid="_x0000_s1029" o:spt="202" type="#_x0000_t202" style="position:absolute;left:-20;top:-20;height:490;width:6955;" filled="f" stroked="f" coordsize="21600,21600">
              <v:path/>
              <v:fill on="f" focussize="0,0"/>
              <v:stroke on="f"/>
              <v:imagedata o:title=""/>
              <o:lock v:ext="edit" aspectratio="f"/>
              <v:textbox inset="0mm,0mm,0mm,0mm">
                <w:txbxContent>
                  <w:p>
                    <w:pPr>
                      <w:spacing w:before="117" w:line="185" w:lineRule="auto"/>
                      <w:ind w:firstLine="87"/>
                      <w:rPr>
                        <w:rFonts w:ascii="宋体" w:hAnsi="宋体" w:eastAsia="宋体" w:cs="宋体"/>
                        <w:sz w:val="28"/>
                        <w:szCs w:val="28"/>
                      </w:rPr>
                    </w:pPr>
                    <w:r>
                      <w:rPr>
                        <w:rFonts w:ascii="宋体" w:hAnsi="宋体" w:eastAsia="宋体" w:cs="宋体"/>
                        <w:color w:val="FFFFFF"/>
                        <w:spacing w:val="-6"/>
                        <w:sz w:val="28"/>
                        <w:szCs w:val="28"/>
                        <w14:textOutline w14:w="5043" w14:cap="sq" w14:cmpd="sng">
                          <w14:solidFill>
                            <w14:srgbClr w14:val="FFFFFF"/>
                          </w14:solidFill>
                          <w14:prstDash w14:val="solid"/>
                          <w14:bevel/>
                        </w14:textOutline>
                      </w:rPr>
                      <w:t>经过多年的调研，我们发现目前的制造业有以下的现象：</w:t>
                    </w:r>
                  </w:p>
                </w:txbxContent>
              </v:textbox>
            </v:shape>
            <w10:wrap type="none"/>
            <w10:anchorlock/>
          </v:group>
        </w:pict>
      </w:r>
    </w:p>
    <w:p>
      <w:pPr>
        <w:spacing w:before="164" w:line="392" w:lineRule="auto"/>
        <w:ind w:left="1561" w:right="956"/>
        <w:rPr>
          <w:rFonts w:ascii="宋体" w:hAnsi="宋体" w:eastAsia="宋体" w:cs="宋体"/>
          <w:sz w:val="21"/>
          <w:szCs w:val="21"/>
        </w:rPr>
      </w:pPr>
      <w:r>
        <w:rPr>
          <w:rFonts w:ascii="宋体" w:hAnsi="宋体" w:eastAsia="宋体" w:cs="宋体"/>
          <w:spacing w:val="-2"/>
          <w:sz w:val="21"/>
          <w:szCs w:val="21"/>
        </w:rPr>
        <w:t>制造型企业人力成本高，招人难用工荒，储备人才不足，无法实现从技术人才到管理人才的角色转换；</w:t>
      </w:r>
      <w:r>
        <w:rPr>
          <w:rFonts w:ascii="宋体" w:hAnsi="宋体" w:eastAsia="宋体" w:cs="宋体"/>
          <w:spacing w:val="31"/>
          <w:sz w:val="21"/>
          <w:szCs w:val="21"/>
        </w:rPr>
        <w:t xml:space="preserve"> </w:t>
      </w:r>
      <w:r>
        <w:rPr>
          <w:rFonts w:ascii="宋体" w:hAnsi="宋体" w:eastAsia="宋体" w:cs="宋体"/>
          <w:spacing w:val="-1"/>
          <w:sz w:val="21"/>
          <w:szCs w:val="21"/>
        </w:rPr>
        <w:t>制造型企业产品生命周期过短，创新技术及产品迭代能力不足，造成中低端制造产能过剩；</w:t>
      </w:r>
    </w:p>
    <w:p>
      <w:pPr>
        <w:spacing w:before="2" w:line="201" w:lineRule="auto"/>
        <w:ind w:firstLine="1561"/>
        <w:rPr>
          <w:rFonts w:ascii="宋体" w:hAnsi="宋体" w:eastAsia="宋体" w:cs="宋体"/>
          <w:sz w:val="21"/>
          <w:szCs w:val="21"/>
        </w:rPr>
      </w:pPr>
      <w:r>
        <w:rPr>
          <w:rFonts w:ascii="宋体" w:hAnsi="宋体" w:eastAsia="宋体" w:cs="宋体"/>
          <w:spacing w:val="-1"/>
          <w:sz w:val="21"/>
          <w:szCs w:val="21"/>
        </w:rPr>
        <w:t>制造型企业市场供需失衡，无法掌握行业市场饱和度，无法达到利润预期指标；</w:t>
      </w:r>
    </w:p>
    <w:p>
      <w:pPr>
        <w:spacing w:before="217" w:line="184" w:lineRule="auto"/>
        <w:ind w:firstLine="1561"/>
        <w:rPr>
          <w:rFonts w:ascii="宋体" w:hAnsi="宋体" w:eastAsia="宋体" w:cs="宋体"/>
          <w:sz w:val="21"/>
          <w:szCs w:val="21"/>
        </w:rPr>
      </w:pPr>
      <w:r>
        <w:rPr>
          <w:rFonts w:ascii="宋体" w:hAnsi="宋体" w:eastAsia="宋体" w:cs="宋体"/>
          <w:spacing w:val="-1"/>
          <w:sz w:val="21"/>
          <w:szCs w:val="21"/>
        </w:rPr>
        <w:t>制造型企业行业竞争格局分析错位，对潜在竞争者察觉信息不对称，无法掌握行业前瞻性；</w:t>
      </w:r>
    </w:p>
    <w:p>
      <w:pPr>
        <w:spacing w:before="237" w:line="184" w:lineRule="auto"/>
        <w:ind w:firstLine="1561"/>
        <w:rPr>
          <w:rFonts w:ascii="宋体" w:hAnsi="宋体" w:eastAsia="宋体" w:cs="宋体"/>
          <w:sz w:val="21"/>
          <w:szCs w:val="21"/>
        </w:rPr>
      </w:pPr>
      <w:r>
        <w:rPr>
          <w:rFonts w:ascii="宋体" w:hAnsi="宋体" w:eastAsia="宋体" w:cs="宋体"/>
          <w:spacing w:val="-1"/>
          <w:sz w:val="21"/>
          <w:szCs w:val="21"/>
        </w:rPr>
        <w:t>制造型企业经济运行数据化分析不足，企业内部运营数据不透明，无法进行竞争主体行业对比；</w:t>
      </w:r>
    </w:p>
    <w:p>
      <w:pPr>
        <w:spacing w:before="240" w:line="184" w:lineRule="auto"/>
        <w:ind w:firstLine="1561"/>
        <w:rPr>
          <w:rFonts w:ascii="宋体" w:hAnsi="宋体" w:eastAsia="宋体" w:cs="宋体"/>
          <w:sz w:val="21"/>
          <w:szCs w:val="21"/>
        </w:rPr>
      </w:pPr>
      <w:r>
        <w:rPr>
          <w:rFonts w:ascii="宋体" w:hAnsi="宋体" w:eastAsia="宋体" w:cs="宋体"/>
          <w:spacing w:val="-1"/>
          <w:sz w:val="21"/>
          <w:szCs w:val="21"/>
        </w:rPr>
        <w:t>制造型企业资本运营知识陈旧，股权顶层设计不清晰，无法顺利推行投融资战略；</w:t>
      </w:r>
    </w:p>
    <w:p>
      <w:pPr>
        <w:spacing w:before="237" w:line="184" w:lineRule="auto"/>
        <w:ind w:firstLine="1561"/>
        <w:rPr>
          <w:rFonts w:ascii="宋体" w:hAnsi="宋体" w:eastAsia="宋体" w:cs="宋体"/>
          <w:sz w:val="21"/>
          <w:szCs w:val="21"/>
        </w:rPr>
      </w:pPr>
      <w:r>
        <w:rPr>
          <w:rFonts w:ascii="宋体" w:hAnsi="宋体" w:eastAsia="宋体" w:cs="宋体"/>
          <w:spacing w:val="-1"/>
          <w:sz w:val="21"/>
          <w:szCs w:val="21"/>
        </w:rPr>
        <w:t>制造型企业市场运营能力薄弱、售后服务方式陈旧，商业模式不清晰，营销推广不到位；</w:t>
      </w:r>
    </w:p>
    <w:p>
      <w:pPr>
        <w:spacing w:before="240" w:line="184" w:lineRule="auto"/>
        <w:ind w:firstLine="1561"/>
        <w:rPr>
          <w:rFonts w:ascii="宋体" w:hAnsi="宋体" w:eastAsia="宋体" w:cs="宋体"/>
          <w:sz w:val="21"/>
          <w:szCs w:val="21"/>
        </w:rPr>
      </w:pPr>
      <w:r>
        <w:rPr>
          <w:rFonts w:ascii="宋体" w:hAnsi="宋体" w:eastAsia="宋体" w:cs="宋体"/>
          <w:spacing w:val="-1"/>
          <w:sz w:val="21"/>
          <w:szCs w:val="21"/>
        </w:rPr>
        <w:t>制造型企业智能化进程缓慢，大量使用人海战术，车间成本、绿色制造成本极高；</w:t>
      </w:r>
    </w:p>
    <w:p>
      <w:pPr>
        <w:spacing w:before="237" w:line="184" w:lineRule="auto"/>
        <w:ind w:firstLine="1561"/>
        <w:rPr>
          <w:rFonts w:ascii="宋体" w:hAnsi="宋体" w:eastAsia="宋体" w:cs="宋体"/>
          <w:sz w:val="21"/>
          <w:szCs w:val="21"/>
        </w:rPr>
      </w:pPr>
      <w:r>
        <w:rPr>
          <w:rFonts w:ascii="宋体" w:hAnsi="宋体" w:eastAsia="宋体" w:cs="宋体"/>
          <w:spacing w:val="-1"/>
          <w:sz w:val="21"/>
          <w:szCs w:val="21"/>
        </w:rPr>
        <w:t>制造型企业采购环节管控不足，原材料成本高、上下游供应商无法整合，无法实现数字化供应链；</w:t>
      </w:r>
    </w:p>
    <w:p>
      <w:pPr>
        <w:spacing w:before="118" w:line="21" w:lineRule="exact"/>
        <w:ind w:firstLine="570"/>
        <w:textAlignment w:val="center"/>
      </w:pPr>
      <w:r>
        <w:drawing>
          <wp:inline distT="0" distB="0" distL="0" distR="0">
            <wp:extent cx="7200265" cy="1270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7"/>
                    <a:stretch>
                      <a:fillRect/>
                    </a:stretch>
                  </pic:blipFill>
                  <pic:spPr>
                    <a:xfrm>
                      <a:off x="0" y="0"/>
                      <a:ext cx="7200265" cy="13334"/>
                    </a:xfrm>
                    <a:prstGeom prst="rect">
                      <a:avLst/>
                    </a:prstGeom>
                  </pic:spPr>
                </pic:pic>
              </a:graphicData>
            </a:graphic>
          </wp:inline>
        </w:drawing>
      </w:r>
    </w:p>
    <w:p>
      <w:pPr>
        <w:spacing w:before="63" w:line="185" w:lineRule="auto"/>
        <w:ind w:firstLine="879"/>
        <w:outlineLvl w:val="0"/>
        <w:rPr>
          <w:rFonts w:ascii="宋体" w:hAnsi="宋体" w:eastAsia="宋体" w:cs="宋体"/>
          <w:sz w:val="28"/>
          <w:szCs w:val="28"/>
        </w:rPr>
      </w:pPr>
      <w:r>
        <w:rPr>
          <w:rFonts w:ascii="宋体" w:hAnsi="宋体" w:eastAsia="宋体" w:cs="宋体"/>
          <w:color w:val="2B60F3"/>
          <w:sz w:val="28"/>
          <w:szCs w:val="28"/>
          <w14:textOutline w14:w="5103" w14:cap="sq" w14:cmpd="sng">
            <w14:solidFill>
              <w14:srgbClr w14:val="2B60F3"/>
            </w14:solidFill>
            <w14:prstDash w14:val="solid"/>
            <w14:bevel/>
          </w14:textOutline>
        </w:rPr>
        <w:t>【四维教学】</w:t>
      </w:r>
    </w:p>
    <w:p>
      <w:pPr>
        <w:sectPr>
          <w:headerReference r:id="rId5" w:type="default"/>
          <w:pgSz w:w="11910" w:h="16840"/>
          <w:pgMar w:top="400" w:right="0" w:bottom="0" w:left="0" w:header="0" w:footer="0" w:gutter="0"/>
          <w:cols w:equalWidth="0" w:num="1">
            <w:col w:w="11910"/>
          </w:cols>
        </w:sectPr>
      </w:pPr>
    </w:p>
    <w:p>
      <w:pPr>
        <w:spacing w:before="258" w:line="394" w:lineRule="exact"/>
        <w:ind w:left="894" w:right="249"/>
      </w:pPr>
      <w:r>
        <w:rPr>
          <w:position w:val="13"/>
        </w:rPr>
        <w:drawing>
          <wp:inline distT="0" distB="0" distL="0" distR="0">
            <wp:extent cx="63500" cy="11303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8"/>
                    <a:stretch>
                      <a:fillRect/>
                    </a:stretch>
                  </pic:blipFill>
                  <pic:spPr>
                    <a:xfrm>
                      <a:off x="0" y="0"/>
                      <a:ext cx="63999" cy="113276"/>
                    </a:xfrm>
                    <a:prstGeom prst="rect">
                      <a:avLst/>
                    </a:prstGeom>
                  </pic:spPr>
                </pic:pic>
              </a:graphicData>
            </a:graphic>
          </wp:inline>
        </w:drawing>
      </w:r>
      <w:r>
        <w:rPr>
          <w:rFonts w:ascii="宋体" w:hAnsi="宋体" w:eastAsia="宋体" w:cs="宋体"/>
          <w:position w:val="16"/>
          <w:sz w:val="21"/>
          <w:szCs w:val="21"/>
        </w:rPr>
        <w:t xml:space="preserve"> </w:t>
      </w:r>
      <w:r>
        <w:rPr>
          <w:position w:val="12"/>
        </w:rPr>
        <w:drawing>
          <wp:inline distT="0" distB="0" distL="0" distR="0">
            <wp:extent cx="63500" cy="11303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8"/>
                    <a:stretch>
                      <a:fillRect/>
                    </a:stretch>
                  </pic:blipFill>
                  <pic:spPr>
                    <a:xfrm>
                      <a:off x="0" y="0"/>
                      <a:ext cx="63999" cy="113276"/>
                    </a:xfrm>
                    <a:prstGeom prst="rect">
                      <a:avLst/>
                    </a:prstGeom>
                  </pic:spPr>
                </pic:pic>
              </a:graphicData>
            </a:graphic>
          </wp:inline>
        </w:drawing>
      </w:r>
      <w:r>
        <w:rPr>
          <w:rFonts w:ascii="宋体" w:hAnsi="宋体" w:eastAsia="宋体" w:cs="宋体"/>
          <w:position w:val="15"/>
          <w:sz w:val="21"/>
          <w:szCs w:val="21"/>
        </w:rPr>
        <w:t xml:space="preserve"> </w:t>
      </w:r>
      <w:r>
        <w:rPr>
          <w:position w:val="11"/>
        </w:rPr>
        <w:drawing>
          <wp:inline distT="0" distB="0" distL="0" distR="0">
            <wp:extent cx="63500" cy="11303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9"/>
                    <a:stretch>
                      <a:fillRect/>
                    </a:stretch>
                  </pic:blipFill>
                  <pic:spPr>
                    <a:xfrm>
                      <a:off x="0" y="0"/>
                      <a:ext cx="63999" cy="113276"/>
                    </a:xfrm>
                    <a:prstGeom prst="rect">
                      <a:avLst/>
                    </a:prstGeom>
                  </pic:spPr>
                </pic:pic>
              </a:graphicData>
            </a:graphic>
          </wp:inline>
        </w:drawing>
      </w:r>
    </w:p>
    <w:p>
      <w:pPr>
        <w:spacing w:line="232" w:lineRule="exact"/>
        <w:ind w:firstLine="898"/>
      </w:pPr>
      <w:r>
        <w:rPr>
          <w:position w:val="-4"/>
        </w:rPr>
        <w:drawing>
          <wp:inline distT="0" distB="0" distL="0" distR="0">
            <wp:extent cx="82550" cy="14668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4"/>
                    <a:stretch>
                      <a:fillRect/>
                    </a:stretch>
                  </pic:blipFill>
                  <pic:spPr>
                    <a:xfrm>
                      <a:off x="0" y="0"/>
                      <a:ext cx="83079" cy="147048"/>
                    </a:xfrm>
                    <a:prstGeom prst="rect">
                      <a:avLst/>
                    </a:prstGeom>
                  </pic:spPr>
                </pic:pic>
              </a:graphicData>
            </a:graphic>
          </wp:inline>
        </w:drawing>
      </w:r>
    </w:p>
    <w:p>
      <w:pPr>
        <w:spacing w:line="14" w:lineRule="auto"/>
        <w:rPr>
          <w:rFonts w:ascii="宋体"/>
          <w:sz w:val="2"/>
        </w:rPr>
      </w:pPr>
      <w:r>
        <w:rPr>
          <w:rFonts w:ascii="宋体" w:hAnsi="宋体" w:eastAsia="宋体" w:cs="宋体"/>
          <w:sz w:val="2"/>
          <w:szCs w:val="2"/>
        </w:rPr>
        <w:br w:type="column"/>
      </w:r>
    </w:p>
    <w:p>
      <w:pPr>
        <w:spacing w:before="220" w:line="331" w:lineRule="auto"/>
        <w:ind w:left="215"/>
        <w:rPr>
          <w:rFonts w:ascii="宋体" w:hAnsi="宋体" w:eastAsia="宋体" w:cs="宋体"/>
          <w:sz w:val="20"/>
          <w:szCs w:val="20"/>
        </w:rPr>
      </w:pPr>
      <w:r>
        <w:rPr>
          <w:rFonts w:ascii="宋体" w:hAnsi="宋体" w:eastAsia="宋体" w:cs="宋体"/>
          <w:spacing w:val="-7"/>
          <w:sz w:val="20"/>
          <w:szCs w:val="20"/>
        </w:rPr>
        <w:t>顾问式理论赋能：</w:t>
      </w:r>
      <w:r>
        <w:rPr>
          <w:rFonts w:ascii="宋体" w:hAnsi="宋体" w:eastAsia="宋体" w:cs="宋体"/>
          <w:spacing w:val="5"/>
          <w:sz w:val="20"/>
          <w:szCs w:val="20"/>
        </w:rPr>
        <w:t xml:space="preserve"> </w:t>
      </w:r>
      <w:r>
        <w:rPr>
          <w:rFonts w:ascii="宋体" w:hAnsi="宋体" w:eastAsia="宋体" w:cs="宋体"/>
          <w:spacing w:val="-7"/>
          <w:sz w:val="20"/>
          <w:szCs w:val="20"/>
        </w:rPr>
        <w:t>场景式实地教学：</w:t>
      </w:r>
      <w:r>
        <w:rPr>
          <w:rFonts w:ascii="宋体" w:hAnsi="宋体" w:eastAsia="宋体" w:cs="宋体"/>
          <w:spacing w:val="6"/>
          <w:sz w:val="20"/>
          <w:szCs w:val="20"/>
        </w:rPr>
        <w:t xml:space="preserve"> </w:t>
      </w:r>
      <w:r>
        <w:rPr>
          <w:rFonts w:ascii="宋体" w:hAnsi="宋体" w:eastAsia="宋体" w:cs="宋体"/>
          <w:spacing w:val="-7"/>
          <w:sz w:val="20"/>
          <w:szCs w:val="20"/>
        </w:rPr>
        <w:t>案例式同学互访：</w:t>
      </w:r>
      <w:r>
        <w:rPr>
          <w:rFonts w:ascii="宋体" w:hAnsi="宋体" w:eastAsia="宋体" w:cs="宋体"/>
          <w:spacing w:val="6"/>
          <w:sz w:val="20"/>
          <w:szCs w:val="20"/>
        </w:rPr>
        <w:t xml:space="preserve"> </w:t>
      </w:r>
      <w:r>
        <w:rPr>
          <w:rFonts w:ascii="宋体" w:hAnsi="宋体" w:eastAsia="宋体" w:cs="宋体"/>
          <w:spacing w:val="-7"/>
          <w:sz w:val="20"/>
          <w:szCs w:val="20"/>
        </w:rPr>
        <w:t>引导式私董研讨：</w:t>
      </w:r>
    </w:p>
    <w:p>
      <w:pPr>
        <w:spacing w:line="14" w:lineRule="auto"/>
        <w:rPr>
          <w:rFonts w:ascii="宋体"/>
          <w:sz w:val="2"/>
        </w:rPr>
      </w:pPr>
      <w:r>
        <w:rPr>
          <w:rFonts w:ascii="宋体" w:hAnsi="宋体" w:eastAsia="宋体" w:cs="宋体"/>
          <w:sz w:val="2"/>
          <w:szCs w:val="2"/>
        </w:rPr>
        <w:br w:type="column"/>
      </w:r>
    </w:p>
    <w:p>
      <w:pPr>
        <w:spacing w:before="218" w:line="184" w:lineRule="auto"/>
        <w:ind w:firstLine="31"/>
        <w:rPr>
          <w:rFonts w:ascii="宋体" w:hAnsi="宋体" w:eastAsia="宋体" w:cs="宋体"/>
          <w:sz w:val="21"/>
          <w:szCs w:val="21"/>
        </w:rPr>
      </w:pPr>
      <w:r>
        <w:rPr>
          <w:rFonts w:ascii="宋体" w:hAnsi="宋体" w:eastAsia="宋体" w:cs="宋体"/>
          <w:spacing w:val="-1"/>
          <w:sz w:val="21"/>
          <w:szCs w:val="21"/>
        </w:rPr>
        <w:t>整合国内外制造业知名教授与实战专家，进行系统性理论指导</w:t>
      </w:r>
    </w:p>
    <w:p>
      <w:pPr>
        <w:spacing w:before="201" w:line="184" w:lineRule="auto"/>
        <w:ind w:firstLine="33"/>
        <w:rPr>
          <w:rFonts w:ascii="宋体" w:hAnsi="宋体" w:eastAsia="宋体" w:cs="宋体"/>
          <w:sz w:val="21"/>
          <w:szCs w:val="21"/>
        </w:rPr>
      </w:pPr>
      <w:r>
        <w:rPr>
          <w:rFonts w:ascii="宋体" w:hAnsi="宋体" w:eastAsia="宋体" w:cs="宋体"/>
          <w:spacing w:val="-1"/>
          <w:sz w:val="21"/>
          <w:szCs w:val="21"/>
        </w:rPr>
        <w:t>走访标杆制造业，参观企业成长路线，复制企业成长思维</w:t>
      </w:r>
    </w:p>
    <w:p>
      <w:pPr>
        <w:spacing w:before="199" w:line="184" w:lineRule="auto"/>
        <w:ind w:firstLine="29"/>
        <w:rPr>
          <w:rFonts w:ascii="宋体" w:hAnsi="宋体" w:eastAsia="宋体" w:cs="宋体"/>
          <w:sz w:val="21"/>
          <w:szCs w:val="21"/>
        </w:rPr>
      </w:pPr>
      <w:r>
        <w:rPr>
          <w:rFonts w:ascii="宋体" w:hAnsi="宋体" w:eastAsia="宋体" w:cs="宋体"/>
          <w:spacing w:val="-1"/>
          <w:sz w:val="21"/>
          <w:szCs w:val="21"/>
        </w:rPr>
        <w:t>在班级挑选优秀企业进行互访式学习，加强同学间的商业机会互动</w:t>
      </w:r>
    </w:p>
    <w:p>
      <w:pPr>
        <w:spacing w:before="199" w:line="184" w:lineRule="auto"/>
        <w:ind w:firstLine="33"/>
        <w:rPr>
          <w:rFonts w:ascii="宋体" w:hAnsi="宋体" w:eastAsia="宋体" w:cs="宋体"/>
          <w:sz w:val="21"/>
          <w:szCs w:val="21"/>
        </w:rPr>
      </w:pPr>
      <w:r>
        <w:rPr>
          <w:rFonts w:ascii="宋体" w:hAnsi="宋体" w:eastAsia="宋体" w:cs="宋体"/>
          <w:spacing w:val="-1"/>
          <w:sz w:val="21"/>
          <w:szCs w:val="21"/>
        </w:rPr>
        <w:t>为企业组建微咨询团队，成立领袖私董会，头脑风暴，解决企业难言之隐</w:t>
      </w:r>
    </w:p>
    <w:p>
      <w:pPr>
        <w:sectPr>
          <w:type w:val="continuous"/>
          <w:pgSz w:w="11910" w:h="16840"/>
          <w:pgMar w:top="400" w:right="0" w:bottom="0" w:left="0" w:header="0" w:footer="0" w:gutter="0"/>
          <w:cols w:equalWidth="0" w:num="3">
            <w:col w:w="1245" w:space="100"/>
            <w:col w:w="1766" w:space="100"/>
            <w:col w:w="8700"/>
          </w:cols>
        </w:sectPr>
      </w:pPr>
    </w:p>
    <w:p>
      <w:pPr>
        <w:spacing w:line="276" w:lineRule="auto"/>
        <w:rPr>
          <w:rFonts w:ascii="宋体"/>
          <w:sz w:val="21"/>
        </w:rPr>
      </w:pPr>
      <w:r>
        <w:drawing>
          <wp:anchor distT="0" distB="0" distL="0" distR="0" simplePos="0" relativeHeight="251663360" behindDoc="0" locked="0" layoutInCell="0" allowOverlap="1">
            <wp:simplePos x="0" y="0"/>
            <wp:positionH relativeFrom="page">
              <wp:posOffset>0</wp:posOffset>
            </wp:positionH>
            <wp:positionV relativeFrom="page">
              <wp:posOffset>9686925</wp:posOffset>
            </wp:positionV>
            <wp:extent cx="1802130" cy="100584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0"/>
                    <a:stretch>
                      <a:fillRect/>
                    </a:stretch>
                  </pic:blipFill>
                  <pic:spPr>
                    <a:xfrm>
                      <a:off x="0" y="0"/>
                      <a:ext cx="1801863" cy="1006055"/>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5719445</wp:posOffset>
            </wp:positionH>
            <wp:positionV relativeFrom="page">
              <wp:posOffset>1878965</wp:posOffset>
            </wp:positionV>
            <wp:extent cx="941705" cy="941705"/>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1"/>
                    <a:stretch>
                      <a:fillRect/>
                    </a:stretch>
                  </pic:blipFill>
                  <pic:spPr>
                    <a:xfrm>
                      <a:off x="0" y="0"/>
                      <a:ext cx="941831" cy="941831"/>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1636395</wp:posOffset>
            </wp:positionH>
            <wp:positionV relativeFrom="page">
              <wp:posOffset>5552440</wp:posOffset>
            </wp:positionV>
            <wp:extent cx="5532120" cy="1333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2"/>
                    <a:stretch>
                      <a:fillRect/>
                    </a:stretch>
                  </pic:blipFill>
                  <pic:spPr>
                    <a:xfrm>
                      <a:off x="0" y="0"/>
                      <a:ext cx="5532120" cy="13334"/>
                    </a:xfrm>
                    <a:prstGeom prst="rect">
                      <a:avLst/>
                    </a:prstGeom>
                  </pic:spPr>
                </pic:pic>
              </a:graphicData>
            </a:graphic>
          </wp:anchor>
        </w:drawing>
      </w:r>
      <w:r>
        <w:pict>
          <v:shape id="_x0000_s1030" o:spid="_x0000_s1030" o:spt="202" type="#_x0000_t202" style="position:absolute;left:0pt;margin-left:-1pt;margin-top:358.6pt;height:84.6pt;width:566.5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1289" w:type="dxa"/>
                    <w:tblInd w:w="20" w:type="dxa"/>
                    <w:tblLayout w:type="fixed"/>
                    <w:tblCellMar>
                      <w:top w:w="0" w:type="dxa"/>
                      <w:left w:w="0" w:type="dxa"/>
                      <w:bottom w:w="0" w:type="dxa"/>
                      <w:right w:w="0" w:type="dxa"/>
                    </w:tblCellMar>
                  </w:tblPr>
                  <w:tblGrid>
                    <w:gridCol w:w="2501"/>
                    <w:gridCol w:w="8788"/>
                  </w:tblGrid>
                  <w:tr>
                    <w:trPr>
                      <w:trHeight w:val="1651" w:hRule="atLeast"/>
                    </w:trPr>
                    <w:tc>
                      <w:tcPr>
                        <w:tcW w:w="2501" w:type="dxa"/>
                        <w:vAlign w:val="top"/>
                      </w:tcPr>
                      <w:p>
                        <w:pPr>
                          <w:spacing w:before="1" w:line="204" w:lineRule="auto"/>
                          <w:ind w:firstLine="879"/>
                          <w:rPr>
                            <w:rFonts w:ascii="宋体" w:hAnsi="宋体" w:eastAsia="宋体" w:cs="宋体"/>
                            <w:sz w:val="27"/>
                            <w:szCs w:val="27"/>
                          </w:rPr>
                        </w:pPr>
                        <w:r>
                          <w:rPr>
                            <w:rFonts w:ascii="宋体" w:hAnsi="宋体" w:eastAsia="宋体" w:cs="宋体"/>
                            <w:color w:val="2B60F3"/>
                            <w:sz w:val="27"/>
                            <w:szCs w:val="27"/>
                            <w14:textOutline w14:w="4910" w14:cap="sq" w14:cmpd="sng">
                              <w14:solidFill>
                                <w14:srgbClr w14:val="2B60F3"/>
                              </w14:solidFill>
                              <w14:prstDash w14:val="solid"/>
                              <w14:bevel/>
                            </w14:textOutline>
                          </w:rPr>
                          <w:t>【教学安排】</w:t>
                        </w:r>
                      </w:p>
                      <w:p>
                        <w:pPr>
                          <w:spacing w:before="139" w:line="192" w:lineRule="auto"/>
                          <w:ind w:firstLine="879"/>
                          <w:outlineLvl w:val="1"/>
                          <w:rPr>
                            <w:rFonts w:ascii="宋体" w:hAnsi="宋体" w:eastAsia="宋体" w:cs="宋体"/>
                            <w:sz w:val="27"/>
                            <w:szCs w:val="27"/>
                          </w:rPr>
                        </w:pPr>
                        <w:r>
                          <w:rPr>
                            <w:rFonts w:ascii="宋体" w:hAnsi="宋体" w:eastAsia="宋体" w:cs="宋体"/>
                            <w:color w:val="2B60F3"/>
                            <w:sz w:val="27"/>
                            <w:szCs w:val="27"/>
                            <w14:textOutline w14:w="4910" w14:cap="sq" w14:cmpd="sng">
                              <w14:solidFill>
                                <w14:srgbClr w14:val="2B60F3"/>
                              </w14:solidFill>
                              <w14:prstDash w14:val="solid"/>
                              <w14:bevel/>
                            </w14:textOutline>
                          </w:rPr>
                          <w:t>【学习费用】</w:t>
                        </w:r>
                      </w:p>
                      <w:p>
                        <w:pPr>
                          <w:spacing w:line="247" w:lineRule="auto"/>
                          <w:rPr>
                            <w:rFonts w:ascii="宋体"/>
                            <w:sz w:val="21"/>
                          </w:rPr>
                        </w:pPr>
                      </w:p>
                      <w:p>
                        <w:pPr>
                          <w:spacing w:line="247" w:lineRule="auto"/>
                          <w:rPr>
                            <w:rFonts w:ascii="宋体"/>
                            <w:sz w:val="21"/>
                          </w:rPr>
                        </w:pPr>
                      </w:p>
                      <w:p>
                        <w:pPr>
                          <w:spacing w:before="88" w:line="192" w:lineRule="auto"/>
                          <w:rPr>
                            <w:rFonts w:ascii="宋体" w:hAnsi="宋体" w:eastAsia="宋体" w:cs="宋体"/>
                            <w:sz w:val="27"/>
                            <w:szCs w:val="27"/>
                          </w:rPr>
                        </w:pPr>
                        <w:r>
                          <w:rPr>
                            <w:position w:val="6"/>
                          </w:rPr>
                          <w:drawing>
                            <wp:inline distT="0" distB="0" distL="0" distR="0">
                              <wp:extent cx="560705" cy="12700"/>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23"/>
                                      <a:stretch>
                                        <a:fillRect/>
                                      </a:stretch>
                                    </pic:blipFill>
                                    <pic:spPr>
                                      <a:xfrm>
                                        <a:off x="0" y="0"/>
                                        <a:ext cx="561021" cy="13334"/>
                                      </a:xfrm>
                                      <a:prstGeom prst="rect">
                                        <a:avLst/>
                                      </a:prstGeom>
                                    </pic:spPr>
                                  </pic:pic>
                                </a:graphicData>
                              </a:graphic>
                            </wp:inline>
                          </w:drawing>
                        </w:r>
                        <w:r>
                          <w:rPr>
                            <w:rFonts w:ascii="宋体" w:hAnsi="宋体" w:eastAsia="宋体" w:cs="宋体"/>
                            <w:color w:val="2B60F3"/>
                            <w:spacing w:val="-1"/>
                            <w:sz w:val="27"/>
                            <w:szCs w:val="27"/>
                            <w14:textOutline w14:w="4976" w14:cap="sq" w14:cmpd="sng">
                              <w14:solidFill>
                                <w14:srgbClr w14:val="2B60F3"/>
                              </w14:solidFill>
                              <w14:prstDash w14:val="solid"/>
                              <w14:bevel/>
                            </w14:textOutline>
                          </w:rPr>
                          <w:t>【精彩瞬间】</w:t>
                        </w:r>
                      </w:p>
                    </w:tc>
                    <w:tc>
                      <w:tcPr>
                        <w:tcW w:w="8788" w:type="dxa"/>
                        <w:vAlign w:val="top"/>
                      </w:tcPr>
                      <w:p>
                        <w:pPr>
                          <w:spacing w:before="61" w:line="184" w:lineRule="auto"/>
                          <w:ind w:firstLine="299"/>
                          <w:rPr>
                            <w:rFonts w:ascii="宋体" w:hAnsi="宋体" w:eastAsia="宋体" w:cs="宋体"/>
                            <w:sz w:val="21"/>
                            <w:szCs w:val="21"/>
                          </w:rPr>
                        </w:pPr>
                        <w:r>
                          <w:rPr>
                            <w:rFonts w:ascii="宋体" w:hAnsi="宋体" w:eastAsia="宋体" w:cs="宋体"/>
                            <w:spacing w:val="-3"/>
                            <w:sz w:val="21"/>
                            <w:szCs w:val="21"/>
                          </w:rPr>
                          <w:t>学制二年。每两个月集中学习</w:t>
                        </w:r>
                        <w:r>
                          <w:rPr>
                            <w:rFonts w:ascii="宋体" w:hAnsi="宋体" w:eastAsia="宋体" w:cs="宋体"/>
                            <w:spacing w:val="2"/>
                            <w:sz w:val="21"/>
                            <w:szCs w:val="21"/>
                          </w:rPr>
                          <w:t xml:space="preserve"> </w:t>
                        </w:r>
                        <w:r>
                          <w:rPr>
                            <w:rFonts w:ascii="宋体" w:hAnsi="宋体" w:eastAsia="宋体" w:cs="宋体"/>
                            <w:spacing w:val="-3"/>
                            <w:sz w:val="21"/>
                            <w:szCs w:val="21"/>
                          </w:rPr>
                          <w:t>1</w:t>
                        </w:r>
                        <w:r>
                          <w:rPr>
                            <w:rFonts w:ascii="宋体" w:hAnsi="宋体" w:eastAsia="宋体" w:cs="宋体"/>
                            <w:spacing w:val="-37"/>
                            <w:sz w:val="21"/>
                            <w:szCs w:val="21"/>
                          </w:rPr>
                          <w:t xml:space="preserve"> </w:t>
                        </w:r>
                        <w:r>
                          <w:rPr>
                            <w:rFonts w:ascii="宋体" w:hAnsi="宋体" w:eastAsia="宋体" w:cs="宋体"/>
                            <w:spacing w:val="-3"/>
                            <w:sz w:val="21"/>
                            <w:szCs w:val="21"/>
                          </w:rPr>
                          <w:t>次，每次</w:t>
                        </w:r>
                        <w:r>
                          <w:rPr>
                            <w:rFonts w:ascii="宋体" w:hAnsi="宋体" w:eastAsia="宋体" w:cs="宋体"/>
                            <w:spacing w:val="-42"/>
                            <w:sz w:val="21"/>
                            <w:szCs w:val="21"/>
                          </w:rPr>
                          <w:t xml:space="preserve"> </w:t>
                        </w:r>
                        <w:r>
                          <w:rPr>
                            <w:rFonts w:ascii="宋体" w:hAnsi="宋体" w:eastAsia="宋体" w:cs="宋体"/>
                            <w:spacing w:val="-3"/>
                            <w:sz w:val="21"/>
                            <w:szCs w:val="21"/>
                          </w:rPr>
                          <w:t>2-3天（含标杆制造业参访）</w:t>
                        </w:r>
                      </w:p>
                      <w:p>
                        <w:pPr>
                          <w:spacing w:before="229" w:line="184" w:lineRule="auto"/>
                          <w:ind w:firstLine="296"/>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98000</w:t>
                        </w:r>
                        <w:r>
                          <w:rPr>
                            <w:rFonts w:ascii="宋体" w:hAnsi="宋体" w:eastAsia="宋体" w:cs="宋体"/>
                            <w:spacing w:val="23"/>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元/企业</w:t>
                        </w:r>
                        <w:r>
                          <w:rPr>
                            <w:rFonts w:ascii="宋体" w:hAnsi="宋体" w:eastAsia="宋体" w:cs="宋体"/>
                            <w:spacing w:val="10"/>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3</w:t>
                        </w:r>
                        <w:r>
                          <w:rPr>
                            <w:rFonts w:ascii="宋体" w:hAnsi="宋体" w:eastAsia="宋体" w:cs="宋体"/>
                            <w:spacing w:val="9"/>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人（董事长、首席制造官、厂长或其它决策层管理者）</w:t>
                        </w:r>
                      </w:p>
                      <w:p>
                        <w:pPr>
                          <w:spacing w:before="229" w:line="184" w:lineRule="auto"/>
                          <w:ind w:firstLine="287"/>
                          <w:rPr>
                            <w:rFonts w:ascii="宋体" w:hAnsi="宋体" w:eastAsia="宋体" w:cs="宋体"/>
                            <w:sz w:val="21"/>
                            <w:szCs w:val="21"/>
                          </w:rPr>
                        </w:pPr>
                        <w:r>
                          <w:rPr>
                            <w:rFonts w:ascii="宋体" w:hAnsi="宋体" w:eastAsia="宋体" w:cs="宋体"/>
                            <w:spacing w:val="-7"/>
                            <w:sz w:val="21"/>
                            <w:szCs w:val="21"/>
                          </w:rPr>
                          <w:t>费用包含：</w:t>
                        </w:r>
                        <w:r>
                          <w:rPr>
                            <w:rFonts w:ascii="宋体" w:hAnsi="宋体" w:eastAsia="宋体" w:cs="宋体"/>
                            <w:spacing w:val="31"/>
                            <w:sz w:val="21"/>
                            <w:szCs w:val="21"/>
                          </w:rPr>
                          <w:t xml:space="preserve">  </w:t>
                        </w:r>
                        <w:r>
                          <w:rPr>
                            <w:rFonts w:ascii="宋体" w:hAnsi="宋体" w:eastAsia="宋体" w:cs="宋体"/>
                            <w:spacing w:val="-7"/>
                            <w:sz w:val="21"/>
                            <w:szCs w:val="21"/>
                          </w:rPr>
                          <w:t>培训费、</w:t>
                        </w:r>
                        <w:r>
                          <w:rPr>
                            <w:rFonts w:ascii="宋体" w:hAnsi="宋体" w:eastAsia="宋体" w:cs="宋体"/>
                            <w:spacing w:val="13"/>
                            <w:sz w:val="21"/>
                            <w:szCs w:val="21"/>
                          </w:rPr>
                          <w:t xml:space="preserve"> </w:t>
                        </w:r>
                        <w:r>
                          <w:rPr>
                            <w:rFonts w:ascii="宋体" w:hAnsi="宋体" w:eastAsia="宋体" w:cs="宋体"/>
                            <w:spacing w:val="-7"/>
                            <w:sz w:val="21"/>
                            <w:szCs w:val="21"/>
                          </w:rPr>
                          <w:t>教材费、</w:t>
                        </w:r>
                        <w:r>
                          <w:rPr>
                            <w:rFonts w:ascii="宋体" w:hAnsi="宋体" w:eastAsia="宋体" w:cs="宋体"/>
                            <w:spacing w:val="12"/>
                            <w:sz w:val="21"/>
                            <w:szCs w:val="21"/>
                          </w:rPr>
                          <w:t xml:space="preserve"> </w:t>
                        </w:r>
                        <w:r>
                          <w:rPr>
                            <w:rFonts w:ascii="宋体" w:hAnsi="宋体" w:eastAsia="宋体" w:cs="宋体"/>
                            <w:spacing w:val="-7"/>
                            <w:sz w:val="21"/>
                            <w:szCs w:val="21"/>
                          </w:rPr>
                          <w:t>辅助教具、</w:t>
                        </w:r>
                        <w:r>
                          <w:rPr>
                            <w:rFonts w:ascii="宋体" w:hAnsi="宋体" w:eastAsia="宋体" w:cs="宋体"/>
                            <w:spacing w:val="13"/>
                            <w:sz w:val="21"/>
                            <w:szCs w:val="21"/>
                          </w:rPr>
                          <w:t xml:space="preserve"> </w:t>
                        </w:r>
                        <w:r>
                          <w:rPr>
                            <w:rFonts w:ascii="宋体" w:hAnsi="宋体" w:eastAsia="宋体" w:cs="宋体"/>
                            <w:spacing w:val="-7"/>
                            <w:sz w:val="21"/>
                            <w:szCs w:val="21"/>
                          </w:rPr>
                          <w:t>学习用品费、</w:t>
                        </w:r>
                        <w:r>
                          <w:rPr>
                            <w:rFonts w:ascii="宋体" w:hAnsi="宋体" w:eastAsia="宋体" w:cs="宋体"/>
                            <w:spacing w:val="12"/>
                            <w:sz w:val="21"/>
                            <w:szCs w:val="21"/>
                          </w:rPr>
                          <w:t xml:space="preserve"> </w:t>
                        </w:r>
                        <w:r>
                          <w:rPr>
                            <w:rFonts w:ascii="宋体" w:hAnsi="宋体" w:eastAsia="宋体" w:cs="宋体"/>
                            <w:spacing w:val="-7"/>
                            <w:sz w:val="21"/>
                            <w:szCs w:val="21"/>
                          </w:rPr>
                          <w:t>教学管理费，</w:t>
                        </w:r>
                        <w:r>
                          <w:rPr>
                            <w:rFonts w:ascii="宋体" w:hAnsi="宋体" w:eastAsia="宋体" w:cs="宋体"/>
                            <w:spacing w:val="15"/>
                            <w:sz w:val="21"/>
                            <w:szCs w:val="21"/>
                          </w:rPr>
                          <w:t xml:space="preserve"> </w:t>
                        </w:r>
                        <w:r>
                          <w:rPr>
                            <w:rFonts w:ascii="宋体" w:hAnsi="宋体" w:eastAsia="宋体" w:cs="宋体"/>
                            <w:spacing w:val="-7"/>
                            <w:sz w:val="21"/>
                            <w:szCs w:val="21"/>
                          </w:rPr>
                          <w:t>交通食宿自理</w:t>
                        </w:r>
                      </w:p>
                    </w:tc>
                  </w:tr>
                </w:tbl>
                <w:p>
                  <w:pPr>
                    <w:rPr>
                      <w:rFonts w:ascii="宋体"/>
                      <w:sz w:val="21"/>
                    </w:rPr>
                  </w:pPr>
                </w:p>
              </w:txbxContent>
            </v:textbox>
          </v:shape>
        </w:pict>
      </w:r>
    </w:p>
    <w:p>
      <w:pPr>
        <w:spacing w:line="277" w:lineRule="auto"/>
        <w:rPr>
          <w:rFonts w:ascii="宋体"/>
          <w:sz w:val="21"/>
        </w:rPr>
      </w:pPr>
    </w:p>
    <w:p>
      <w:pPr>
        <w:spacing w:before="91" w:line="185" w:lineRule="auto"/>
        <w:ind w:firstLine="879"/>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【课程收益】</w:t>
      </w:r>
    </w:p>
    <w:p>
      <w:pPr>
        <w:spacing w:line="214" w:lineRule="exact"/>
      </w:pPr>
    </w:p>
    <w:p>
      <w:pPr>
        <w:sectPr>
          <w:headerReference r:id="rId6" w:type="default"/>
          <w:pgSz w:w="11910" w:h="16840"/>
          <w:pgMar w:top="400" w:right="0" w:bottom="0" w:left="0" w:header="0" w:footer="0" w:gutter="0"/>
          <w:cols w:equalWidth="0" w:num="1">
            <w:col w:w="11910"/>
          </w:cols>
        </w:sectPr>
      </w:pPr>
    </w:p>
    <w:p>
      <w:pPr>
        <w:spacing w:before="79" w:line="409" w:lineRule="exact"/>
        <w:ind w:left="894" w:right="232"/>
      </w:pPr>
      <w:r>
        <w:rPr>
          <w:position w:val="14"/>
        </w:rPr>
        <w:drawing>
          <wp:inline distT="0" distB="0" distL="0" distR="0">
            <wp:extent cx="63500" cy="11303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8"/>
                    <a:stretch>
                      <a:fillRect/>
                    </a:stretch>
                  </pic:blipFill>
                  <pic:spPr>
                    <a:xfrm>
                      <a:off x="0" y="0"/>
                      <a:ext cx="63999" cy="113276"/>
                    </a:xfrm>
                    <a:prstGeom prst="rect">
                      <a:avLst/>
                    </a:prstGeom>
                  </pic:spPr>
                </pic:pic>
              </a:graphicData>
            </a:graphic>
          </wp:inline>
        </w:drawing>
      </w:r>
      <w:r>
        <w:rPr>
          <w:rFonts w:ascii="宋体" w:hAnsi="宋体" w:eastAsia="宋体" w:cs="宋体"/>
          <w:position w:val="17"/>
          <w:sz w:val="21"/>
          <w:szCs w:val="21"/>
        </w:rPr>
        <w:t xml:space="preserve"> </w:t>
      </w:r>
      <w:r>
        <w:rPr>
          <w:position w:val="15"/>
        </w:rPr>
        <w:drawing>
          <wp:inline distT="0" distB="0" distL="0" distR="0">
            <wp:extent cx="63500" cy="11303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8"/>
                    <a:stretch>
                      <a:fillRect/>
                    </a:stretch>
                  </pic:blipFill>
                  <pic:spPr>
                    <a:xfrm>
                      <a:off x="0" y="0"/>
                      <a:ext cx="63999" cy="113276"/>
                    </a:xfrm>
                    <a:prstGeom prst="rect">
                      <a:avLst/>
                    </a:prstGeom>
                  </pic:spPr>
                </pic:pic>
              </a:graphicData>
            </a:graphic>
          </wp:inline>
        </w:drawing>
      </w:r>
    </w:p>
    <w:p>
      <w:pPr>
        <w:spacing w:line="178" w:lineRule="exact"/>
        <w:ind w:firstLine="894"/>
      </w:pPr>
      <w:r>
        <w:rPr>
          <w:position w:val="-3"/>
        </w:rPr>
        <w:drawing>
          <wp:inline distT="0" distB="0" distL="0" distR="0">
            <wp:extent cx="63500" cy="11303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4"/>
                    <a:stretch>
                      <a:fillRect/>
                    </a:stretch>
                  </pic:blipFill>
                  <pic:spPr>
                    <a:xfrm>
                      <a:off x="0" y="0"/>
                      <a:ext cx="63999" cy="113276"/>
                    </a:xfrm>
                    <a:prstGeom prst="rect">
                      <a:avLst/>
                    </a:prstGeom>
                  </pic:spPr>
                </pic:pic>
              </a:graphicData>
            </a:graphic>
          </wp:inline>
        </w:drawing>
      </w:r>
    </w:p>
    <w:p>
      <w:pPr>
        <w:spacing w:line="14" w:lineRule="auto"/>
        <w:rPr>
          <w:rFonts w:ascii="宋体"/>
          <w:sz w:val="2"/>
        </w:rPr>
      </w:pPr>
      <w:r>
        <w:rPr>
          <w:rFonts w:ascii="宋体" w:hAnsi="宋体" w:eastAsia="宋体" w:cs="宋体"/>
          <w:sz w:val="2"/>
          <w:szCs w:val="2"/>
        </w:rPr>
        <w:br w:type="column"/>
      </w:r>
    </w:p>
    <w:p>
      <w:pPr>
        <w:spacing w:before="39" w:line="184" w:lineRule="auto"/>
        <w:ind w:firstLine="232"/>
        <w:rPr>
          <w:rFonts w:ascii="宋体" w:hAnsi="宋体" w:eastAsia="宋体" w:cs="宋体"/>
          <w:sz w:val="21"/>
          <w:szCs w:val="21"/>
        </w:rPr>
      </w:pPr>
      <w:r>
        <w:rPr>
          <w:rFonts w:ascii="宋体" w:hAnsi="宋体" w:eastAsia="宋体" w:cs="宋体"/>
          <w:spacing w:val="-5"/>
          <w:sz w:val="21"/>
          <w:szCs w:val="21"/>
        </w:rPr>
        <w:t>认知升级：</w:t>
      </w:r>
      <w:r>
        <w:rPr>
          <w:rFonts w:ascii="宋体" w:hAnsi="宋体" w:eastAsia="宋体" w:cs="宋体"/>
          <w:spacing w:val="85"/>
          <w:sz w:val="21"/>
          <w:szCs w:val="21"/>
        </w:rPr>
        <w:t xml:space="preserve"> </w:t>
      </w:r>
      <w:r>
        <w:rPr>
          <w:rFonts w:ascii="宋体" w:hAnsi="宋体" w:eastAsia="宋体" w:cs="宋体"/>
          <w:spacing w:val="-5"/>
          <w:sz w:val="21"/>
          <w:szCs w:val="21"/>
        </w:rPr>
        <w:t>明晰制造型企业的商业价值及未来发展方向、经营战略，避免转型升级中的误区</w:t>
      </w:r>
    </w:p>
    <w:p>
      <w:pPr>
        <w:spacing w:before="198" w:line="184" w:lineRule="auto"/>
        <w:ind w:firstLine="237"/>
        <w:rPr>
          <w:rFonts w:ascii="宋体" w:hAnsi="宋体" w:eastAsia="宋体" w:cs="宋体"/>
          <w:sz w:val="21"/>
          <w:szCs w:val="21"/>
        </w:rPr>
      </w:pPr>
      <w:r>
        <w:rPr>
          <w:rFonts w:ascii="宋体" w:hAnsi="宋体" w:eastAsia="宋体" w:cs="宋体"/>
          <w:spacing w:val="-5"/>
          <w:sz w:val="21"/>
          <w:szCs w:val="21"/>
        </w:rPr>
        <w:t>管理升级：</w:t>
      </w:r>
      <w:r>
        <w:rPr>
          <w:rFonts w:ascii="宋体" w:hAnsi="宋体" w:eastAsia="宋体" w:cs="宋体"/>
          <w:spacing w:val="70"/>
          <w:sz w:val="21"/>
          <w:szCs w:val="21"/>
        </w:rPr>
        <w:t xml:space="preserve"> </w:t>
      </w:r>
      <w:r>
        <w:rPr>
          <w:rFonts w:ascii="宋体" w:hAnsi="宋体" w:eastAsia="宋体" w:cs="宋体"/>
          <w:spacing w:val="-5"/>
          <w:sz w:val="21"/>
          <w:szCs w:val="21"/>
        </w:rPr>
        <w:t>掌握大量管理理论及工具，建立制造型企业内部管理高速路，让管理更高效</w:t>
      </w:r>
    </w:p>
    <w:p>
      <w:pPr>
        <w:spacing w:before="201" w:line="184" w:lineRule="auto"/>
        <w:ind w:firstLine="241"/>
        <w:rPr>
          <w:rFonts w:ascii="宋体" w:hAnsi="宋体" w:eastAsia="宋体" w:cs="宋体"/>
          <w:sz w:val="21"/>
          <w:szCs w:val="21"/>
        </w:rPr>
      </w:pPr>
      <w:r>
        <w:rPr>
          <w:rFonts w:ascii="宋体" w:hAnsi="宋体" w:eastAsia="宋体" w:cs="宋体"/>
          <w:spacing w:val="-5"/>
          <w:sz w:val="21"/>
          <w:szCs w:val="21"/>
        </w:rPr>
        <w:t>资本升级：</w:t>
      </w:r>
      <w:r>
        <w:rPr>
          <w:rFonts w:ascii="宋体" w:hAnsi="宋体" w:eastAsia="宋体" w:cs="宋体"/>
          <w:spacing w:val="73"/>
          <w:sz w:val="21"/>
          <w:szCs w:val="21"/>
        </w:rPr>
        <w:t xml:space="preserve"> </w:t>
      </w:r>
      <w:r>
        <w:rPr>
          <w:rFonts w:ascii="宋体" w:hAnsi="宋体" w:eastAsia="宋体" w:cs="宋体"/>
          <w:spacing w:val="-5"/>
          <w:sz w:val="21"/>
          <w:szCs w:val="21"/>
        </w:rPr>
        <w:t>加快制造业投融资进程，实现“企业价值+股权价值+投资价值”的三栖倍增</w:t>
      </w:r>
    </w:p>
    <w:p>
      <w:pPr>
        <w:sectPr>
          <w:type w:val="continuous"/>
          <w:pgSz w:w="11910" w:h="16840"/>
          <w:pgMar w:top="400" w:right="0" w:bottom="0" w:left="0" w:header="0" w:footer="0" w:gutter="0"/>
          <w:cols w:equalWidth="0" w:num="2">
            <w:col w:w="1229" w:space="100"/>
            <w:col w:w="10582"/>
          </w:cols>
        </w:sectPr>
      </w:pPr>
    </w:p>
    <w:p>
      <w:pPr>
        <w:spacing w:before="186" w:line="204" w:lineRule="auto"/>
        <w:ind w:firstLine="898"/>
        <w:rPr>
          <w:rFonts w:ascii="宋体" w:hAnsi="宋体" w:eastAsia="宋体" w:cs="宋体"/>
          <w:sz w:val="21"/>
          <w:szCs w:val="21"/>
        </w:rPr>
      </w:pPr>
      <w:r>
        <w:rPr>
          <w:position w:val="-4"/>
        </w:rPr>
        <w:drawing>
          <wp:inline distT="0" distB="0" distL="0" distR="0">
            <wp:extent cx="82550" cy="14668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4"/>
                    <a:stretch>
                      <a:fillRect/>
                    </a:stretch>
                  </pic:blipFill>
                  <pic:spPr>
                    <a:xfrm>
                      <a:off x="0" y="0"/>
                      <a:ext cx="83079" cy="147048"/>
                    </a:xfrm>
                    <a:prstGeom prst="rect">
                      <a:avLst/>
                    </a:prstGeom>
                  </pic:spPr>
                </pic:pic>
              </a:graphicData>
            </a:graphic>
          </wp:inline>
        </w:drawing>
      </w:r>
      <w:r>
        <w:rPr>
          <w:rFonts w:ascii="宋体" w:hAnsi="宋体" w:eastAsia="宋体" w:cs="宋体"/>
          <w:spacing w:val="10"/>
          <w:sz w:val="21"/>
          <w:szCs w:val="21"/>
        </w:rPr>
        <w:t xml:space="preserve">     </w:t>
      </w:r>
      <w:r>
        <w:rPr>
          <w:rFonts w:ascii="宋体" w:hAnsi="宋体" w:eastAsia="宋体" w:cs="宋体"/>
          <w:spacing w:val="-6"/>
          <w:sz w:val="21"/>
          <w:szCs w:val="21"/>
        </w:rPr>
        <w:t>圈层升级：</w:t>
      </w:r>
      <w:r>
        <w:rPr>
          <w:rFonts w:ascii="宋体" w:hAnsi="宋体" w:eastAsia="宋体" w:cs="宋体"/>
          <w:spacing w:val="40"/>
          <w:sz w:val="21"/>
          <w:szCs w:val="21"/>
        </w:rPr>
        <w:t xml:space="preserve"> </w:t>
      </w:r>
      <w:r>
        <w:rPr>
          <w:rFonts w:ascii="宋体" w:hAnsi="宋体" w:eastAsia="宋体" w:cs="宋体"/>
          <w:spacing w:val="-6"/>
          <w:sz w:val="21"/>
          <w:szCs w:val="21"/>
        </w:rPr>
        <w:t>制造业顶级圈层打造，实现异业资源互换、跨界合作、收益倍增</w:t>
      </w:r>
    </w:p>
    <w:p>
      <w:pPr>
        <w:spacing w:before="298" w:line="185" w:lineRule="auto"/>
        <w:ind w:firstLine="879"/>
        <w:outlineLvl w:val="0"/>
        <w:rPr>
          <w:rFonts w:ascii="宋体" w:hAnsi="宋体" w:eastAsia="宋体" w:cs="宋体"/>
          <w:sz w:val="28"/>
          <w:szCs w:val="28"/>
        </w:rPr>
      </w:pPr>
      <w:r>
        <w:rPr>
          <w:rFonts w:ascii="宋体" w:hAnsi="宋体" w:eastAsia="宋体" w:cs="宋体"/>
          <w:color w:val="2B60F3"/>
          <w:sz w:val="28"/>
          <w:szCs w:val="28"/>
          <w14:textOutline w14:w="5103" w14:cap="sq" w14:cmpd="sng">
            <w14:solidFill>
              <w14:srgbClr w14:val="2B60F3"/>
            </w14:solidFill>
            <w14:prstDash w14:val="solid"/>
            <w14:bevel/>
          </w14:textOutline>
        </w:rPr>
        <w:t>【教学流程】</w:t>
      </w:r>
    </w:p>
    <w:p>
      <w:pPr>
        <w:spacing w:line="199" w:lineRule="exact"/>
      </w:pPr>
    </w:p>
    <w:p>
      <w:pPr>
        <w:sectPr>
          <w:type w:val="continuous"/>
          <w:pgSz w:w="11910" w:h="16840"/>
          <w:pgMar w:top="400" w:right="0" w:bottom="0" w:left="0" w:header="0" w:footer="0" w:gutter="0"/>
          <w:cols w:equalWidth="0" w:num="1">
            <w:col w:w="11910"/>
          </w:cols>
        </w:sectPr>
      </w:pPr>
    </w:p>
    <w:p>
      <w:pPr>
        <w:spacing w:before="46" w:line="320" w:lineRule="exact"/>
        <w:ind w:left="898" w:right="215"/>
      </w:pPr>
      <w:r>
        <w:rPr>
          <w:position w:val="2"/>
        </w:rPr>
        <w:drawing>
          <wp:inline distT="0" distB="0" distL="0" distR="0">
            <wp:extent cx="82550" cy="14668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5"/>
                    <a:stretch>
                      <a:fillRect/>
                    </a:stretch>
                  </pic:blipFill>
                  <pic:spPr>
                    <a:xfrm>
                      <a:off x="0" y="0"/>
                      <a:ext cx="83079" cy="147048"/>
                    </a:xfrm>
                    <a:prstGeom prst="rect">
                      <a:avLst/>
                    </a:prstGeom>
                  </pic:spPr>
                </pic:pic>
              </a:graphicData>
            </a:graphic>
          </wp:inline>
        </w:drawing>
      </w:r>
      <w:r>
        <w:rPr>
          <w:rFonts w:ascii="宋体" w:hAnsi="宋体" w:eastAsia="宋体" w:cs="宋体"/>
          <w:position w:val="6"/>
          <w:sz w:val="21"/>
          <w:szCs w:val="21"/>
        </w:rPr>
        <w:t xml:space="preserve"> </w:t>
      </w:r>
      <w:r>
        <w:rPr>
          <w:position w:val="-6"/>
        </w:rPr>
        <w:drawing>
          <wp:inline distT="0" distB="0" distL="0" distR="0">
            <wp:extent cx="82550" cy="14668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5"/>
                    <a:stretch>
                      <a:fillRect/>
                    </a:stretch>
                  </pic:blipFill>
                  <pic:spPr>
                    <a:xfrm>
                      <a:off x="0" y="0"/>
                      <a:ext cx="83079" cy="147048"/>
                    </a:xfrm>
                    <a:prstGeom prst="rect">
                      <a:avLst/>
                    </a:prstGeom>
                  </pic:spPr>
                </pic:pic>
              </a:graphicData>
            </a:graphic>
          </wp:inline>
        </w:drawing>
      </w:r>
    </w:p>
    <w:p>
      <w:pPr>
        <w:spacing w:line="14" w:lineRule="auto"/>
        <w:rPr>
          <w:rFonts w:ascii="宋体"/>
          <w:sz w:val="2"/>
        </w:rPr>
      </w:pPr>
      <w:r>
        <w:rPr>
          <w:rFonts w:ascii="宋体" w:hAnsi="宋体" w:eastAsia="宋体" w:cs="宋体"/>
          <w:sz w:val="2"/>
          <w:szCs w:val="2"/>
        </w:rPr>
        <w:br w:type="column"/>
      </w:r>
    </w:p>
    <w:p>
      <w:pPr>
        <w:spacing w:before="52" w:line="184" w:lineRule="auto"/>
        <w:ind w:firstLine="215"/>
        <w:rPr>
          <w:rFonts w:ascii="宋体" w:hAnsi="宋体" w:eastAsia="宋体" w:cs="宋体"/>
          <w:sz w:val="21"/>
          <w:szCs w:val="21"/>
        </w:rPr>
      </w:pPr>
      <w:r>
        <w:rPr>
          <w:rFonts w:ascii="宋体" w:hAnsi="宋体" w:eastAsia="宋体" w:cs="宋体"/>
          <w:spacing w:val="-7"/>
          <w:sz w:val="21"/>
          <w:szCs w:val="21"/>
        </w:rPr>
        <w:t>课前访谈：</w:t>
      </w:r>
      <w:r>
        <w:rPr>
          <w:rFonts w:ascii="宋体" w:hAnsi="宋体" w:eastAsia="宋体" w:cs="宋体"/>
          <w:spacing w:val="54"/>
          <w:sz w:val="21"/>
          <w:szCs w:val="21"/>
        </w:rPr>
        <w:t xml:space="preserve"> </w:t>
      </w:r>
      <w:r>
        <w:rPr>
          <w:rFonts w:ascii="宋体" w:hAnsi="宋体" w:eastAsia="宋体" w:cs="宋体"/>
          <w:spacing w:val="-7"/>
          <w:sz w:val="21"/>
          <w:szCs w:val="21"/>
        </w:rPr>
        <w:t>班主任对每个企业进行访谈，集中企业问题</w:t>
      </w:r>
    </w:p>
    <w:p>
      <w:pPr>
        <w:spacing w:before="199" w:line="184" w:lineRule="auto"/>
        <w:ind w:firstLine="215"/>
        <w:rPr>
          <w:rFonts w:ascii="宋体" w:hAnsi="宋体" w:eastAsia="宋体" w:cs="宋体"/>
          <w:sz w:val="21"/>
          <w:szCs w:val="21"/>
        </w:rPr>
      </w:pPr>
      <w:r>
        <w:rPr>
          <w:rFonts w:ascii="宋体" w:hAnsi="宋体" w:eastAsia="宋体" w:cs="宋体"/>
          <w:spacing w:val="-6"/>
          <w:sz w:val="21"/>
          <w:szCs w:val="21"/>
        </w:rPr>
        <w:t>课中辅导：</w:t>
      </w:r>
      <w:r>
        <w:rPr>
          <w:rFonts w:ascii="宋体" w:hAnsi="宋体" w:eastAsia="宋体" w:cs="宋体"/>
          <w:spacing w:val="66"/>
          <w:sz w:val="21"/>
          <w:szCs w:val="21"/>
        </w:rPr>
        <w:t xml:space="preserve"> </w:t>
      </w:r>
      <w:r>
        <w:rPr>
          <w:rFonts w:ascii="宋体" w:hAnsi="宋体" w:eastAsia="宋体" w:cs="宋体"/>
          <w:spacing w:val="-6"/>
          <w:sz w:val="21"/>
          <w:szCs w:val="21"/>
        </w:rPr>
        <w:t>针对企业问题，在课中请专业老师就其问题进行专项辅导</w:t>
      </w:r>
    </w:p>
    <w:p>
      <w:pPr>
        <w:sectPr>
          <w:type w:val="continuous"/>
          <w:pgSz w:w="11910" w:h="16840"/>
          <w:pgMar w:top="400" w:right="0" w:bottom="0" w:left="0" w:header="0" w:footer="0" w:gutter="0"/>
          <w:cols w:equalWidth="0" w:num="2">
            <w:col w:w="1245" w:space="100"/>
            <w:col w:w="10566"/>
          </w:cols>
        </w:sectPr>
      </w:pPr>
    </w:p>
    <w:p>
      <w:pPr>
        <w:spacing w:before="176" w:line="204" w:lineRule="auto"/>
        <w:ind w:firstLine="898"/>
        <w:rPr>
          <w:rFonts w:ascii="宋体" w:hAnsi="宋体" w:eastAsia="宋体" w:cs="宋体"/>
          <w:sz w:val="21"/>
          <w:szCs w:val="21"/>
        </w:rPr>
      </w:pPr>
      <w:r>
        <w:rPr>
          <w:position w:val="-4"/>
        </w:rPr>
        <w:drawing>
          <wp:inline distT="0" distB="0" distL="0" distR="0">
            <wp:extent cx="82550" cy="14668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4"/>
                    <a:stretch>
                      <a:fillRect/>
                    </a:stretch>
                  </pic:blipFill>
                  <pic:spPr>
                    <a:xfrm>
                      <a:off x="0" y="0"/>
                      <a:ext cx="83079" cy="147048"/>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5"/>
          <w:sz w:val="21"/>
          <w:szCs w:val="21"/>
        </w:rPr>
        <w:t>课后复盘：</w:t>
      </w:r>
      <w:r>
        <w:rPr>
          <w:rFonts w:ascii="宋体" w:hAnsi="宋体" w:eastAsia="宋体" w:cs="宋体"/>
          <w:spacing w:val="77"/>
          <w:sz w:val="21"/>
          <w:szCs w:val="21"/>
        </w:rPr>
        <w:t xml:space="preserve"> </w:t>
      </w:r>
      <w:r>
        <w:rPr>
          <w:rFonts w:ascii="宋体" w:hAnsi="宋体" w:eastAsia="宋体" w:cs="宋体"/>
          <w:spacing w:val="-5"/>
          <w:sz w:val="21"/>
          <w:szCs w:val="21"/>
        </w:rPr>
        <w:t>由班主任设立学习小组，企业之间互相复盘，总结工具、方法、经验、实操中的痛点</w:t>
      </w:r>
    </w:p>
    <w:p>
      <w:pPr>
        <w:spacing w:before="346" w:line="185" w:lineRule="auto"/>
        <w:ind w:firstLine="879"/>
        <w:rPr>
          <w:sz w:val="28"/>
          <w:szCs w:val="28"/>
        </w:rPr>
      </w:pPr>
      <w:r>
        <w:drawing>
          <wp:anchor distT="0" distB="0" distL="0" distR="0" simplePos="0" relativeHeight="251665408" behindDoc="0" locked="0" layoutInCell="1" allowOverlap="1">
            <wp:simplePos x="0" y="0"/>
            <wp:positionH relativeFrom="column">
              <wp:posOffset>7162800</wp:posOffset>
            </wp:positionH>
            <wp:positionV relativeFrom="paragraph">
              <wp:posOffset>-3162935</wp:posOffset>
            </wp:positionV>
            <wp:extent cx="13335" cy="556006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25"/>
                    <a:stretch>
                      <a:fillRect/>
                    </a:stretch>
                  </pic:blipFill>
                  <pic:spPr>
                    <a:xfrm>
                      <a:off x="0" y="0"/>
                      <a:ext cx="13334" cy="5560059"/>
                    </a:xfrm>
                    <a:prstGeom prst="rect">
                      <a:avLst/>
                    </a:prstGeom>
                  </pic:spPr>
                </pic:pic>
              </a:graphicData>
            </a:graphic>
          </wp:anchor>
        </w:drawing>
      </w:r>
      <w:r>
        <w:rPr>
          <w:rFonts w:ascii="宋体" w:hAnsi="宋体" w:eastAsia="宋体" w:cs="宋体"/>
          <w:color w:val="2B60F3"/>
          <w:spacing w:val="-16"/>
          <w:sz w:val="28"/>
          <w:szCs w:val="28"/>
          <w14:textOutline w14:w="5103" w14:cap="sq" w14:cmpd="sng">
            <w14:solidFill>
              <w14:srgbClr w14:val="2B60F3"/>
            </w14:solidFill>
            <w14:prstDash w14:val="solid"/>
            <w14:bevel/>
          </w14:textOutline>
        </w:rPr>
        <w:t>【学员对象】</w:t>
      </w:r>
      <w:r>
        <w:rPr>
          <w:rFonts w:ascii="宋体" w:hAnsi="宋体" w:eastAsia="宋体" w:cs="宋体"/>
          <w:color w:val="2B60F3"/>
          <w:spacing w:val="-38"/>
          <w:sz w:val="28"/>
          <w:szCs w:val="28"/>
        </w:rPr>
        <w:t xml:space="preserve"> </w:t>
      </w:r>
      <w:r>
        <w:rPr>
          <w:position w:val="10"/>
          <w:sz w:val="28"/>
          <w:szCs w:val="28"/>
        </w:rPr>
        <w:drawing>
          <wp:inline distT="0" distB="0" distL="0" distR="0">
            <wp:extent cx="5933440" cy="127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6"/>
                    <a:stretch>
                      <a:fillRect/>
                    </a:stretch>
                  </pic:blipFill>
                  <pic:spPr>
                    <a:xfrm>
                      <a:off x="0" y="0"/>
                      <a:ext cx="5933440" cy="13334"/>
                    </a:xfrm>
                    <a:prstGeom prst="rect">
                      <a:avLst/>
                    </a:prstGeom>
                  </pic:spPr>
                </pic:pic>
              </a:graphicData>
            </a:graphic>
          </wp:inline>
        </w:drawing>
      </w:r>
    </w:p>
    <w:p>
      <w:pPr>
        <w:spacing w:line="205" w:lineRule="exact"/>
      </w:pPr>
    </w:p>
    <w:p>
      <w:pPr>
        <w:sectPr>
          <w:type w:val="continuous"/>
          <w:pgSz w:w="11910" w:h="16840"/>
          <w:pgMar w:top="400" w:right="0" w:bottom="0" w:left="0" w:header="0" w:footer="0" w:gutter="0"/>
          <w:cols w:equalWidth="0" w:num="1">
            <w:col w:w="11910"/>
          </w:cols>
        </w:sectPr>
      </w:pPr>
    </w:p>
    <w:p>
      <w:pPr>
        <w:spacing w:before="77" w:line="387" w:lineRule="exact"/>
        <w:ind w:left="894" w:right="250"/>
      </w:pPr>
      <w:r>
        <w:rPr>
          <w:position w:val="13"/>
        </w:rPr>
        <w:drawing>
          <wp:inline distT="0" distB="0" distL="0" distR="0">
            <wp:extent cx="63500" cy="11303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9"/>
                    <a:stretch>
                      <a:fillRect/>
                    </a:stretch>
                  </pic:blipFill>
                  <pic:spPr>
                    <a:xfrm>
                      <a:off x="0" y="0"/>
                      <a:ext cx="63999" cy="113276"/>
                    </a:xfrm>
                    <a:prstGeom prst="rect">
                      <a:avLst/>
                    </a:prstGeom>
                  </pic:spPr>
                </pic:pic>
              </a:graphicData>
            </a:graphic>
          </wp:inline>
        </w:drawing>
      </w:r>
      <w:r>
        <w:rPr>
          <w:rFonts w:ascii="宋体" w:hAnsi="宋体" w:eastAsia="宋体" w:cs="宋体"/>
          <w:position w:val="16"/>
          <w:sz w:val="21"/>
          <w:szCs w:val="21"/>
        </w:rPr>
        <w:t xml:space="preserve"> </w:t>
      </w:r>
      <w:r>
        <w:rPr>
          <w:position w:val="10"/>
        </w:rPr>
        <w:drawing>
          <wp:inline distT="0" distB="0" distL="0" distR="0">
            <wp:extent cx="63500" cy="11303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8"/>
                    <a:stretch>
                      <a:fillRect/>
                    </a:stretch>
                  </pic:blipFill>
                  <pic:spPr>
                    <a:xfrm>
                      <a:off x="0" y="0"/>
                      <a:ext cx="63999" cy="113276"/>
                    </a:xfrm>
                    <a:prstGeom prst="rect">
                      <a:avLst/>
                    </a:prstGeom>
                  </pic:spPr>
                </pic:pic>
              </a:graphicData>
            </a:graphic>
          </wp:inline>
        </w:drawing>
      </w:r>
    </w:p>
    <w:p>
      <w:pPr>
        <w:spacing w:line="232" w:lineRule="exact"/>
        <w:ind w:firstLine="898"/>
      </w:pPr>
      <w:r>
        <w:rPr>
          <w:position w:val="-4"/>
        </w:rPr>
        <w:drawing>
          <wp:inline distT="0" distB="0" distL="0" distR="0">
            <wp:extent cx="82550" cy="14668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5"/>
                    <a:stretch>
                      <a:fillRect/>
                    </a:stretch>
                  </pic:blipFill>
                  <pic:spPr>
                    <a:xfrm>
                      <a:off x="0" y="0"/>
                      <a:ext cx="83079" cy="147048"/>
                    </a:xfrm>
                    <a:prstGeom prst="rect">
                      <a:avLst/>
                    </a:prstGeom>
                  </pic:spPr>
                </pic:pic>
              </a:graphicData>
            </a:graphic>
          </wp:inline>
        </w:drawing>
      </w:r>
    </w:p>
    <w:p>
      <w:pPr>
        <w:spacing w:line="14" w:lineRule="auto"/>
        <w:rPr>
          <w:rFonts w:ascii="宋体"/>
          <w:sz w:val="2"/>
        </w:rPr>
      </w:pPr>
      <w:r>
        <w:rPr>
          <w:rFonts w:ascii="宋体" w:hAnsi="宋体" w:eastAsia="宋体" w:cs="宋体"/>
          <w:sz w:val="2"/>
          <w:szCs w:val="2"/>
        </w:rPr>
        <w:br w:type="column"/>
      </w:r>
    </w:p>
    <w:p>
      <w:pPr>
        <w:spacing w:before="40" w:line="301" w:lineRule="auto"/>
        <w:ind w:left="216" w:right="1333"/>
        <w:rPr>
          <w:rFonts w:ascii="宋体" w:hAnsi="宋体" w:eastAsia="宋体" w:cs="宋体"/>
          <w:sz w:val="21"/>
          <w:szCs w:val="21"/>
        </w:rPr>
      </w:pPr>
      <w:r>
        <w:rPr>
          <w:rFonts w:ascii="宋体" w:hAnsi="宋体" w:eastAsia="宋体" w:cs="宋体"/>
          <w:spacing w:val="-2"/>
          <w:sz w:val="21"/>
          <w:szCs w:val="21"/>
        </w:rPr>
        <w:t>制造型企业创始人、实际控制人、接班人、董事长、及决策层</w:t>
      </w:r>
      <w:r>
        <w:rPr>
          <w:rFonts w:ascii="宋体" w:hAnsi="宋体" w:eastAsia="宋体" w:cs="宋体"/>
          <w:spacing w:val="19"/>
          <w:sz w:val="21"/>
          <w:szCs w:val="21"/>
        </w:rPr>
        <w:t xml:space="preserve"> </w:t>
      </w:r>
      <w:r>
        <w:rPr>
          <w:rFonts w:ascii="宋体" w:hAnsi="宋体" w:eastAsia="宋体" w:cs="宋体"/>
          <w:spacing w:val="-2"/>
          <w:sz w:val="21"/>
          <w:szCs w:val="21"/>
        </w:rPr>
        <w:t>CPO、总经理、厂长等其它管理者</w:t>
      </w:r>
      <w:r>
        <w:rPr>
          <w:rFonts w:ascii="宋体" w:hAnsi="宋体" w:eastAsia="宋体" w:cs="宋体"/>
          <w:sz w:val="21"/>
          <w:szCs w:val="21"/>
        </w:rPr>
        <w:t xml:space="preserve">   </w:t>
      </w:r>
      <w:r>
        <w:rPr>
          <w:rFonts w:ascii="宋体" w:hAnsi="宋体" w:eastAsia="宋体" w:cs="宋体"/>
          <w:spacing w:val="-6"/>
          <w:sz w:val="21"/>
          <w:szCs w:val="21"/>
        </w:rPr>
        <w:t>制造型国、央企、政府制造业各级管理部门负责人、制造业产业园区招商负责人、制造业协会负责人</w:t>
      </w:r>
      <w:r>
        <w:rPr>
          <w:rFonts w:ascii="宋体" w:hAnsi="宋体" w:eastAsia="宋体" w:cs="宋体"/>
          <w:spacing w:val="39"/>
          <w:sz w:val="21"/>
          <w:szCs w:val="21"/>
        </w:rPr>
        <w:t xml:space="preserve"> </w:t>
      </w:r>
      <w:r>
        <w:rPr>
          <w:rFonts w:ascii="宋体" w:hAnsi="宋体" w:eastAsia="宋体" w:cs="宋体"/>
          <w:spacing w:val="-1"/>
          <w:sz w:val="21"/>
          <w:szCs w:val="21"/>
        </w:rPr>
        <w:t>制造型企业上下游产业链决策者、对制造业有投融资意向的决策者、想布局制造业的决策者</w:t>
      </w:r>
    </w:p>
    <w:p>
      <w:pPr>
        <w:sectPr>
          <w:type w:val="continuous"/>
          <w:pgSz w:w="11910" w:h="16840"/>
          <w:pgMar w:top="400" w:right="0" w:bottom="0" w:left="0" w:header="0" w:footer="0" w:gutter="0"/>
          <w:cols w:equalWidth="0" w:num="2">
            <w:col w:w="1246" w:space="100"/>
            <w:col w:w="10565"/>
          </w:cols>
        </w:sectPr>
      </w:pPr>
    </w:p>
    <w:p/>
    <w:p/>
    <w:p/>
    <w:p/>
    <w:p/>
    <w:p/>
    <w:p/>
    <w:p/>
    <w:p>
      <w:pPr>
        <w:spacing w:line="96" w:lineRule="exact"/>
      </w:pPr>
    </w:p>
    <w:tbl>
      <w:tblPr>
        <w:tblStyle w:val="4"/>
        <w:tblW w:w="9067" w:type="dxa"/>
        <w:tblInd w:w="1442" w:type="dxa"/>
        <w:tblBorders>
          <w:top w:val="single" w:color="FFC000" w:sz="36" w:space="0"/>
          <w:left w:val="single" w:color="FFC000" w:sz="36" w:space="0"/>
          <w:bottom w:val="single" w:color="FFC000" w:sz="36" w:space="0"/>
          <w:right w:val="single" w:color="FFC000" w:sz="36" w:space="0"/>
          <w:insideH w:val="single" w:color="FFC000" w:sz="36" w:space="0"/>
          <w:insideV w:val="single" w:color="FFC000" w:sz="36" w:space="0"/>
        </w:tblBorders>
        <w:tblLayout w:type="fixed"/>
        <w:tblCellMar>
          <w:top w:w="0" w:type="dxa"/>
          <w:left w:w="0" w:type="dxa"/>
          <w:bottom w:w="0" w:type="dxa"/>
          <w:right w:w="0" w:type="dxa"/>
        </w:tblCellMar>
      </w:tblPr>
      <w:tblGrid>
        <w:gridCol w:w="9067"/>
      </w:tblGrid>
      <w:tr>
        <w:tblPrEx>
          <w:tblBorders>
            <w:top w:val="single" w:color="FFC000" w:sz="36" w:space="0"/>
            <w:left w:val="single" w:color="FFC000" w:sz="36" w:space="0"/>
            <w:bottom w:val="single" w:color="FFC000" w:sz="36" w:space="0"/>
            <w:right w:val="single" w:color="FFC000" w:sz="36" w:space="0"/>
            <w:insideH w:val="single" w:color="FFC000" w:sz="36" w:space="0"/>
            <w:insideV w:val="single" w:color="FFC000" w:sz="36" w:space="0"/>
          </w:tblBorders>
          <w:tblCellMar>
            <w:top w:w="0" w:type="dxa"/>
            <w:left w:w="0" w:type="dxa"/>
            <w:bottom w:w="0" w:type="dxa"/>
            <w:right w:w="0" w:type="dxa"/>
          </w:tblCellMar>
        </w:tblPrEx>
        <w:trPr>
          <w:trHeight w:val="4541" w:hRule="atLeast"/>
        </w:trPr>
        <w:tc>
          <w:tcPr>
            <w:tcW w:w="9067" w:type="dxa"/>
            <w:tcBorders>
              <w:bottom w:val="single" w:color="FFC000" w:sz="18" w:space="0"/>
            </w:tcBorders>
            <w:vAlign w:val="top"/>
          </w:tcPr>
          <w:p>
            <w:pPr>
              <w:spacing w:before="18" w:line="4523" w:lineRule="exact"/>
              <w:textAlignment w:val="center"/>
            </w:pPr>
            <w:r>
              <w:drawing>
                <wp:inline distT="0" distB="0" distL="0" distR="0">
                  <wp:extent cx="5700395" cy="287147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7"/>
                          <a:stretch>
                            <a:fillRect/>
                          </a:stretch>
                        </pic:blipFill>
                        <pic:spPr>
                          <a:xfrm>
                            <a:off x="0" y="0"/>
                            <a:ext cx="5700395" cy="2871724"/>
                          </a:xfrm>
                          <a:prstGeom prst="rect">
                            <a:avLst/>
                          </a:prstGeom>
                        </pic:spPr>
                      </pic:pic>
                    </a:graphicData>
                  </a:graphic>
                </wp:inline>
              </w:drawing>
            </w:r>
          </w:p>
        </w:tc>
      </w:tr>
      <w:tr>
        <w:tblPrEx>
          <w:tblBorders>
            <w:top w:val="single" w:color="FFC000" w:sz="36" w:space="0"/>
            <w:left w:val="single" w:color="FFC000" w:sz="36" w:space="0"/>
            <w:bottom w:val="single" w:color="FFC000" w:sz="36" w:space="0"/>
            <w:right w:val="single" w:color="FFC000" w:sz="36" w:space="0"/>
            <w:insideH w:val="single" w:color="FFC000" w:sz="36" w:space="0"/>
            <w:insideV w:val="single" w:color="FFC000" w:sz="36" w:space="0"/>
          </w:tblBorders>
          <w:tblCellMar>
            <w:top w:w="0" w:type="dxa"/>
            <w:left w:w="0" w:type="dxa"/>
            <w:bottom w:w="0" w:type="dxa"/>
            <w:right w:w="0" w:type="dxa"/>
          </w:tblCellMar>
        </w:tblPrEx>
        <w:trPr>
          <w:trHeight w:val="2260" w:hRule="atLeast"/>
        </w:trPr>
        <w:tc>
          <w:tcPr>
            <w:tcW w:w="9067" w:type="dxa"/>
            <w:tcBorders>
              <w:top w:val="single" w:color="FFC000" w:sz="18" w:space="0"/>
              <w:bottom w:val="single" w:color="FFC000" w:sz="38" w:space="0"/>
            </w:tcBorders>
            <w:vAlign w:val="top"/>
          </w:tcPr>
          <w:p>
            <w:pPr>
              <w:spacing w:before="40" w:line="2220" w:lineRule="exact"/>
              <w:textAlignment w:val="center"/>
            </w:pPr>
            <w:r>
              <w:drawing>
                <wp:inline distT="0" distB="0" distL="0" distR="0">
                  <wp:extent cx="5700395" cy="140906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28"/>
                          <a:stretch>
                            <a:fillRect/>
                          </a:stretch>
                        </pic:blipFill>
                        <pic:spPr>
                          <a:xfrm>
                            <a:off x="0" y="0"/>
                            <a:ext cx="5700395" cy="1409319"/>
                          </a:xfrm>
                          <a:prstGeom prst="rect">
                            <a:avLst/>
                          </a:prstGeom>
                        </pic:spPr>
                      </pic:pic>
                    </a:graphicData>
                  </a:graphic>
                </wp:inline>
              </w:drawing>
            </w:r>
          </w:p>
        </w:tc>
      </w:tr>
    </w:tbl>
    <w:p>
      <w:pPr>
        <w:spacing w:line="14" w:lineRule="auto"/>
        <w:rPr>
          <w:rFonts w:ascii="宋体"/>
          <w:sz w:val="2"/>
        </w:rPr>
      </w:pPr>
    </w:p>
    <w:p>
      <w:pPr>
        <w:sectPr>
          <w:type w:val="continuous"/>
          <w:pgSz w:w="11910" w:h="16840"/>
          <w:pgMar w:top="400" w:right="0" w:bottom="0" w:left="0" w:header="0" w:footer="0" w:gutter="0"/>
          <w:cols w:equalWidth="0" w:num="1">
            <w:col w:w="11910"/>
          </w:cols>
        </w:sectPr>
      </w:pPr>
    </w:p>
    <w:p/>
    <w:p>
      <w:pPr>
        <w:spacing w:line="149" w:lineRule="exact"/>
      </w:pPr>
    </w:p>
    <w:p>
      <w:pPr>
        <w:sectPr>
          <w:headerReference r:id="rId7" w:type="default"/>
          <w:pgSz w:w="11910" w:h="16840"/>
          <w:pgMar w:top="400" w:right="651" w:bottom="0" w:left="879" w:header="0" w:footer="0" w:gutter="0"/>
          <w:cols w:equalWidth="0" w:num="1">
            <w:col w:w="10380"/>
          </w:cols>
        </w:sectPr>
      </w:pPr>
    </w:p>
    <w:p>
      <w:pPr>
        <w:spacing w:line="283" w:lineRule="auto"/>
        <w:rPr>
          <w:rFonts w:ascii="宋体"/>
          <w:sz w:val="21"/>
        </w:rPr>
      </w:pPr>
    </w:p>
    <w:p>
      <w:pPr>
        <w:spacing w:before="91" w:line="185" w:lineRule="auto"/>
        <w:outlineLvl w:val="1"/>
        <w:rPr>
          <w:rFonts w:ascii="宋体" w:hAnsi="宋体" w:eastAsia="宋体" w:cs="宋体"/>
          <w:sz w:val="28"/>
          <w:szCs w:val="28"/>
        </w:rPr>
      </w:pPr>
      <w:r>
        <w:rPr>
          <w:rFonts w:ascii="宋体" w:hAnsi="宋体" w:eastAsia="宋体" w:cs="宋体"/>
          <w:color w:val="2B60F3"/>
          <w:spacing w:val="1"/>
          <w:sz w:val="28"/>
          <w:szCs w:val="28"/>
          <w14:textOutline w14:w="5103" w14:cap="sq" w14:cmpd="sng">
            <w14:solidFill>
              <w14:srgbClr w14:val="2B60F3"/>
            </w14:solidFill>
            <w14:prstDash w14:val="solid"/>
            <w14:bevel/>
          </w14:textOutline>
        </w:rPr>
        <w:t>【课程安排】</w:t>
      </w:r>
    </w:p>
    <w:p>
      <w:pPr>
        <w:spacing w:before="160" w:line="184" w:lineRule="auto"/>
        <w:ind w:firstLine="733"/>
        <w:outlineLvl w:val="1"/>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核心面授</w:t>
      </w:r>
    </w:p>
    <w:p>
      <w:pPr>
        <w:spacing w:line="169" w:lineRule="exact"/>
      </w:pPr>
    </w:p>
    <w:p>
      <w:pPr>
        <w:spacing w:line="14" w:lineRule="auto"/>
        <w:rPr>
          <w:rFonts w:ascii="宋体"/>
          <w:sz w:val="2"/>
        </w:rPr>
      </w:pPr>
      <w:r>
        <w:rPr>
          <w:rFonts w:ascii="宋体" w:hAnsi="宋体" w:eastAsia="宋体" w:cs="宋体"/>
          <w:sz w:val="2"/>
          <w:szCs w:val="2"/>
        </w:rPr>
        <w:br w:type="column"/>
      </w:r>
    </w:p>
    <w:p>
      <w:pPr>
        <w:spacing w:line="340" w:lineRule="auto"/>
        <w:rPr>
          <w:rFonts w:ascii="宋体"/>
          <w:sz w:val="21"/>
        </w:rPr>
      </w:pPr>
    </w:p>
    <w:p>
      <w:pPr>
        <w:spacing w:line="341" w:lineRule="auto"/>
        <w:rPr>
          <w:rFonts w:ascii="宋体"/>
          <w:sz w:val="21"/>
        </w:rPr>
      </w:pPr>
    </w:p>
    <w:p>
      <w:pPr>
        <w:spacing w:before="78" w:line="184" w:lineRule="auto"/>
        <w:ind w:firstLine="14"/>
        <w:rPr>
          <w:rFonts w:ascii="宋体" w:hAnsi="宋体" w:eastAsia="宋体" w:cs="宋体"/>
          <w:sz w:val="24"/>
          <w:szCs w:val="24"/>
        </w:rPr>
      </w:pPr>
      <w:r>
        <w:drawing>
          <wp:anchor distT="0" distB="0" distL="0" distR="0" simplePos="0" relativeHeight="251668480" behindDoc="0" locked="0" layoutInCell="1" allowOverlap="1">
            <wp:simplePos x="0" y="0"/>
            <wp:positionH relativeFrom="column">
              <wp:posOffset>4681855</wp:posOffset>
            </wp:positionH>
            <wp:positionV relativeFrom="paragraph">
              <wp:posOffset>-456565</wp:posOffset>
            </wp:positionV>
            <wp:extent cx="766445" cy="766445"/>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29"/>
                    <a:stretch>
                      <a:fillRect/>
                    </a:stretch>
                  </pic:blipFill>
                  <pic:spPr>
                    <a:xfrm>
                      <a:off x="0" y="0"/>
                      <a:ext cx="766571" cy="766571"/>
                    </a:xfrm>
                    <a:prstGeom prst="rect">
                      <a:avLst/>
                    </a:prstGeom>
                  </pic:spPr>
                </pic:pic>
              </a:graphicData>
            </a:graphic>
          </wp:anchor>
        </w:drawing>
      </w:r>
      <w:r>
        <w:rPr>
          <w:rFonts w:ascii="宋体" w:hAnsi="宋体" w:eastAsia="宋体" w:cs="宋体"/>
          <w:spacing w:val="-6"/>
          <w:sz w:val="24"/>
          <w:szCs w:val="24"/>
          <w14:textOutline w14:w="4249" w14:cap="sq" w14:cmpd="sng">
            <w14:solidFill>
              <w14:srgbClr w14:val="000000"/>
            </w14:solidFill>
            <w14:prstDash w14:val="solid"/>
            <w14:bevel/>
          </w14:textOutline>
        </w:rPr>
        <w:t>+</w:t>
      </w:r>
      <w:r>
        <w:rPr>
          <w:rFonts w:ascii="宋体" w:hAnsi="宋体" w:eastAsia="宋体" w:cs="宋体"/>
          <w:spacing w:val="39"/>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导师现场实操</w:t>
      </w:r>
      <w:r>
        <w:rPr>
          <w:rFonts w:ascii="宋体" w:hAnsi="宋体" w:eastAsia="宋体" w:cs="宋体"/>
          <w:spacing w:val="9"/>
          <w:sz w:val="24"/>
          <w:szCs w:val="24"/>
        </w:rPr>
        <w:t xml:space="preserve"> </w:t>
      </w:r>
      <w:r>
        <w:rPr>
          <w:rFonts w:ascii="宋体" w:hAnsi="宋体" w:eastAsia="宋体" w:cs="宋体"/>
          <w:spacing w:val="-6"/>
          <w:sz w:val="24"/>
          <w:szCs w:val="24"/>
          <w14:textOutline w14:w="4249" w14:cap="sq" w14:cmpd="sng">
            <w14:solidFill>
              <w14:srgbClr w14:val="000000"/>
            </w14:solidFill>
            <w14:prstDash w14:val="solid"/>
            <w14:bevel/>
          </w14:textOutline>
        </w:rPr>
        <w:t>+</w:t>
      </w:r>
      <w:r>
        <w:rPr>
          <w:rFonts w:ascii="宋体" w:hAnsi="宋体" w:eastAsia="宋体" w:cs="宋体"/>
          <w:spacing w:val="8"/>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标杆参访</w:t>
      </w:r>
      <w:r>
        <w:rPr>
          <w:rFonts w:ascii="宋体" w:hAnsi="宋体" w:eastAsia="宋体" w:cs="宋体"/>
          <w:spacing w:val="12"/>
          <w:sz w:val="24"/>
          <w:szCs w:val="24"/>
        </w:rPr>
        <w:t xml:space="preserve"> </w:t>
      </w:r>
      <w:r>
        <w:rPr>
          <w:rFonts w:ascii="宋体" w:hAnsi="宋体" w:eastAsia="宋体" w:cs="宋体"/>
          <w:spacing w:val="-6"/>
          <w:sz w:val="24"/>
          <w:szCs w:val="24"/>
          <w14:textOutline w14:w="4249" w14:cap="sq" w14:cmpd="sng">
            <w14:solidFill>
              <w14:srgbClr w14:val="000000"/>
            </w14:solidFill>
            <w14:prstDash w14:val="solid"/>
            <w14:bevel/>
          </w14:textOutline>
        </w:rPr>
        <w:t>+</w:t>
      </w:r>
      <w:r>
        <w:rPr>
          <w:rFonts w:ascii="宋体" w:hAnsi="宋体" w:eastAsia="宋体" w:cs="宋体"/>
          <w:spacing w:val="5"/>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讲座沙龙</w:t>
      </w:r>
      <w:r>
        <w:rPr>
          <w:rFonts w:ascii="宋体" w:hAnsi="宋体" w:eastAsia="宋体" w:cs="宋体"/>
          <w:spacing w:val="12"/>
          <w:sz w:val="24"/>
          <w:szCs w:val="24"/>
        </w:rPr>
        <w:t xml:space="preserve"> </w:t>
      </w:r>
      <w:r>
        <w:rPr>
          <w:rFonts w:ascii="宋体" w:hAnsi="宋体" w:eastAsia="宋体" w:cs="宋体"/>
          <w:spacing w:val="-6"/>
          <w:sz w:val="24"/>
          <w:szCs w:val="24"/>
          <w14:textOutline w14:w="4249" w14:cap="sq" w14:cmpd="sng">
            <w14:solidFill>
              <w14:srgbClr w14:val="000000"/>
            </w14:solidFill>
            <w14:prstDash w14:val="solid"/>
            <w14:bevel/>
          </w14:textOutline>
        </w:rPr>
        <w:t>+</w:t>
      </w:r>
      <w:r>
        <w:rPr>
          <w:rFonts w:ascii="宋体" w:hAnsi="宋体" w:eastAsia="宋体" w:cs="宋体"/>
          <w:spacing w:val="10"/>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拓展训练</w:t>
      </w:r>
      <w:r>
        <w:rPr>
          <w:rFonts w:ascii="宋体" w:hAnsi="宋体" w:eastAsia="宋体" w:cs="宋体"/>
          <w:spacing w:val="10"/>
          <w:sz w:val="24"/>
          <w:szCs w:val="24"/>
        </w:rPr>
        <w:t xml:space="preserve"> </w:t>
      </w:r>
      <w:r>
        <w:rPr>
          <w:rFonts w:ascii="宋体" w:hAnsi="宋体" w:eastAsia="宋体" w:cs="宋体"/>
          <w:spacing w:val="-6"/>
          <w:sz w:val="24"/>
          <w:szCs w:val="24"/>
          <w14:textOutline w14:w="4249" w14:cap="sq" w14:cmpd="sng">
            <w14:solidFill>
              <w14:srgbClr w14:val="000000"/>
            </w14:solidFill>
            <w14:prstDash w14:val="solid"/>
            <w14:bevel/>
          </w14:textOutline>
        </w:rPr>
        <w:t>+</w:t>
      </w:r>
      <w:r>
        <w:rPr>
          <w:rFonts w:ascii="宋体" w:hAnsi="宋体" w:eastAsia="宋体" w:cs="宋体"/>
          <w:spacing w:val="30"/>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同学企业互访</w:t>
      </w:r>
    </w:p>
    <w:p>
      <w:pPr>
        <w:sectPr>
          <w:type w:val="continuous"/>
          <w:pgSz w:w="11910" w:h="16840"/>
          <w:pgMar w:top="400" w:right="651" w:bottom="0" w:left="879" w:header="0" w:footer="0" w:gutter="0"/>
          <w:cols w:equalWidth="0" w:num="2">
            <w:col w:w="1699" w:space="100"/>
            <w:col w:w="8581"/>
          </w:cols>
        </w:sectPr>
      </w:pPr>
    </w:p>
    <w:tbl>
      <w:tblPr>
        <w:tblStyle w:val="4"/>
        <w:tblW w:w="9927" w:type="dxa"/>
        <w:tblInd w:w="175"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top w:w="0" w:type="dxa"/>
          <w:left w:w="0" w:type="dxa"/>
          <w:bottom w:w="0" w:type="dxa"/>
          <w:right w:w="0" w:type="dxa"/>
        </w:tblCellMar>
      </w:tblPr>
      <w:tblGrid>
        <w:gridCol w:w="4874"/>
        <w:gridCol w:w="5053"/>
      </w:tblGrid>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501" w:hRule="atLeast"/>
        </w:trPr>
        <w:tc>
          <w:tcPr>
            <w:tcW w:w="9927" w:type="dxa"/>
            <w:gridSpan w:val="2"/>
            <w:tcBorders>
              <w:top w:val="single" w:color="000080" w:sz="4" w:space="0"/>
              <w:left w:val="single" w:color="000080" w:sz="4" w:space="0"/>
              <w:bottom w:val="single" w:color="000080" w:sz="4" w:space="0"/>
              <w:right w:val="single" w:color="000080" w:sz="4" w:space="0"/>
            </w:tcBorders>
            <w:shd w:val="clear" w:color="auto" w:fill="2B60F3"/>
            <w:vAlign w:val="top"/>
          </w:tcPr>
          <w:p>
            <w:pPr>
              <w:spacing w:before="135" w:line="180" w:lineRule="auto"/>
              <w:ind w:firstLine="3836"/>
              <w:rPr>
                <w:rFonts w:ascii="微软雅黑" w:hAnsi="微软雅黑" w:eastAsia="微软雅黑" w:cs="微软雅黑"/>
                <w:sz w:val="22"/>
                <w:szCs w:val="22"/>
              </w:rPr>
            </w:pPr>
            <w:r>
              <w:rPr>
                <w:rFonts w:ascii="微软雅黑" w:hAnsi="微软雅黑" w:eastAsia="微软雅黑" w:cs="微软雅黑"/>
                <w:b/>
                <w:bCs/>
                <w:color w:val="FFFFFF"/>
                <w:spacing w:val="-1"/>
                <w:sz w:val="22"/>
                <w:szCs w:val="22"/>
              </w:rPr>
              <w:t>全球趋势与政策赋能</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98"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38"/>
                <w:sz w:val="21"/>
                <w:szCs w:val="21"/>
              </w:rPr>
              <w:t xml:space="preserve">  </w:t>
            </w:r>
            <w:r>
              <w:rPr>
                <w:rFonts w:ascii="宋体" w:hAnsi="宋体" w:eastAsia="宋体" w:cs="宋体"/>
                <w:spacing w:val="-2"/>
                <w:sz w:val="21"/>
                <w:szCs w:val="21"/>
              </w:rPr>
              <w:t>中央经济金融政策及宏观经济趋势解读</w:t>
            </w:r>
          </w:p>
        </w:tc>
        <w:tc>
          <w:tcPr>
            <w:tcW w:w="5053" w:type="dxa"/>
            <w:shd w:val="clear" w:color="auto" w:fill="CDE6FF"/>
            <w:vAlign w:val="top"/>
          </w:tcPr>
          <w:p>
            <w:pPr>
              <w:spacing w:before="98"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两会热点及政府工作报告解读</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00"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31"/>
                <w:sz w:val="21"/>
                <w:szCs w:val="21"/>
              </w:rPr>
              <w:t xml:space="preserve">  </w:t>
            </w:r>
            <w:r>
              <w:rPr>
                <w:rFonts w:ascii="宋体" w:hAnsi="宋体" w:eastAsia="宋体" w:cs="宋体"/>
                <w:spacing w:val="-1"/>
                <w:sz w:val="21"/>
                <w:szCs w:val="21"/>
              </w:rPr>
              <w:t>全球制造业发展趋势及对中国制造业的启示</w:t>
            </w:r>
          </w:p>
        </w:tc>
        <w:tc>
          <w:tcPr>
            <w:tcW w:w="5053" w:type="dxa"/>
            <w:shd w:val="clear" w:color="auto" w:fill="CDE6FF"/>
            <w:vAlign w:val="top"/>
          </w:tcPr>
          <w:p>
            <w:pPr>
              <w:spacing w:before="100"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7"/>
                <w:sz w:val="21"/>
                <w:szCs w:val="21"/>
              </w:rPr>
              <w:t>国家战略-中国制造</w:t>
            </w:r>
            <w:r>
              <w:rPr>
                <w:rFonts w:ascii="宋体" w:hAnsi="宋体" w:eastAsia="宋体" w:cs="宋体"/>
                <w:spacing w:val="-1"/>
                <w:sz w:val="21"/>
                <w:szCs w:val="21"/>
              </w:rPr>
              <w:t xml:space="preserve"> </w:t>
            </w:r>
            <w:r>
              <w:rPr>
                <w:rFonts w:ascii="宋体" w:hAnsi="宋体" w:eastAsia="宋体" w:cs="宋体"/>
                <w:spacing w:val="-7"/>
                <w:sz w:val="21"/>
                <w:szCs w:val="21"/>
              </w:rPr>
              <w:t>2025</w:t>
            </w:r>
            <w:r>
              <w:rPr>
                <w:rFonts w:ascii="宋体" w:hAnsi="宋体" w:eastAsia="宋体" w:cs="宋体"/>
                <w:spacing w:val="-10"/>
                <w:sz w:val="21"/>
                <w:szCs w:val="21"/>
              </w:rPr>
              <w:t xml:space="preserve"> </w:t>
            </w:r>
            <w:r>
              <w:rPr>
                <w:rFonts w:ascii="宋体" w:hAnsi="宋体" w:eastAsia="宋体" w:cs="宋体"/>
                <w:spacing w:val="-7"/>
                <w:sz w:val="21"/>
                <w:szCs w:val="21"/>
              </w:rPr>
              <w:t>解读</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78" w:hRule="atLeast"/>
        </w:trPr>
        <w:tc>
          <w:tcPr>
            <w:tcW w:w="9927" w:type="dxa"/>
            <w:gridSpan w:val="2"/>
            <w:tcBorders>
              <w:left w:val="single" w:color="000080" w:sz="4" w:space="0"/>
              <w:right w:val="single" w:color="000080" w:sz="4" w:space="0"/>
            </w:tcBorders>
            <w:shd w:val="clear" w:color="auto" w:fill="2B60F3"/>
            <w:vAlign w:val="top"/>
          </w:tcPr>
          <w:p>
            <w:pPr>
              <w:spacing w:before="125" w:line="180" w:lineRule="auto"/>
              <w:ind w:firstLine="3906"/>
              <w:rPr>
                <w:rFonts w:ascii="微软雅黑" w:hAnsi="微软雅黑" w:eastAsia="微软雅黑" w:cs="微软雅黑"/>
                <w:sz w:val="22"/>
                <w:szCs w:val="22"/>
              </w:rPr>
            </w:pPr>
            <w:r>
              <w:rPr>
                <w:rFonts w:ascii="微软雅黑" w:hAnsi="微软雅黑" w:eastAsia="微软雅黑" w:cs="微软雅黑"/>
                <w:b/>
                <w:bCs/>
                <w:color w:val="FFFFFF"/>
                <w:spacing w:val="-1"/>
                <w:sz w:val="22"/>
                <w:szCs w:val="22"/>
              </w:rPr>
              <w:t>行业前瞻与产业赋能</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04"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8"/>
                <w:sz w:val="21"/>
                <w:szCs w:val="21"/>
              </w:rPr>
              <w:t>工业</w:t>
            </w:r>
            <w:r>
              <w:rPr>
                <w:rFonts w:ascii="宋体" w:hAnsi="宋体" w:eastAsia="宋体" w:cs="宋体"/>
                <w:spacing w:val="-29"/>
                <w:sz w:val="21"/>
                <w:szCs w:val="21"/>
              </w:rPr>
              <w:t xml:space="preserve"> </w:t>
            </w:r>
            <w:r>
              <w:rPr>
                <w:rFonts w:ascii="宋体" w:hAnsi="宋体" w:eastAsia="宋体" w:cs="宋体"/>
                <w:spacing w:val="-8"/>
                <w:sz w:val="21"/>
                <w:szCs w:val="21"/>
              </w:rPr>
              <w:t>4.0</w:t>
            </w:r>
            <w:r>
              <w:rPr>
                <w:rFonts w:ascii="宋体" w:hAnsi="宋体" w:eastAsia="宋体" w:cs="宋体"/>
                <w:spacing w:val="2"/>
                <w:sz w:val="21"/>
                <w:szCs w:val="21"/>
              </w:rPr>
              <w:t xml:space="preserve"> </w:t>
            </w:r>
            <w:r>
              <w:rPr>
                <w:rFonts w:ascii="宋体" w:hAnsi="宋体" w:eastAsia="宋体" w:cs="宋体"/>
                <w:spacing w:val="-8"/>
                <w:sz w:val="21"/>
                <w:szCs w:val="21"/>
              </w:rPr>
              <w:t>与智能制造</w:t>
            </w:r>
          </w:p>
        </w:tc>
        <w:tc>
          <w:tcPr>
            <w:tcW w:w="5053" w:type="dxa"/>
            <w:shd w:val="clear" w:color="auto" w:fill="CDE6FF"/>
            <w:vAlign w:val="top"/>
          </w:tcPr>
          <w:p>
            <w:pPr>
              <w:spacing w:before="104"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34"/>
                <w:sz w:val="21"/>
                <w:szCs w:val="21"/>
              </w:rPr>
              <w:t xml:space="preserve">  </w:t>
            </w:r>
            <w:r>
              <w:rPr>
                <w:rFonts w:ascii="宋体" w:hAnsi="宋体" w:eastAsia="宋体" w:cs="宋体"/>
                <w:spacing w:val="-2"/>
                <w:sz w:val="21"/>
                <w:szCs w:val="21"/>
              </w:rPr>
              <w:t>智能工厂与数字化车间设计</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06"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制造型企业智能制造规划与落地</w:t>
            </w:r>
          </w:p>
        </w:tc>
        <w:tc>
          <w:tcPr>
            <w:tcW w:w="5053" w:type="dxa"/>
            <w:shd w:val="clear" w:color="auto" w:fill="CDE6FF"/>
            <w:vAlign w:val="top"/>
          </w:tcPr>
          <w:p>
            <w:pPr>
              <w:spacing w:before="106"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7"/>
                <w:sz w:val="21"/>
                <w:szCs w:val="21"/>
              </w:rPr>
              <w:t xml:space="preserve">  </w:t>
            </w:r>
            <w:r>
              <w:rPr>
                <w:rFonts w:ascii="宋体" w:hAnsi="宋体" w:eastAsia="宋体" w:cs="宋体"/>
                <w:spacing w:val="-7"/>
                <w:sz w:val="21"/>
                <w:szCs w:val="21"/>
              </w:rPr>
              <w:t>AI</w:t>
            </w:r>
            <w:r>
              <w:rPr>
                <w:rFonts w:ascii="宋体" w:hAnsi="宋体" w:eastAsia="宋体" w:cs="宋体"/>
                <w:spacing w:val="-3"/>
                <w:sz w:val="21"/>
                <w:szCs w:val="21"/>
              </w:rPr>
              <w:t xml:space="preserve"> </w:t>
            </w:r>
            <w:r>
              <w:rPr>
                <w:rFonts w:ascii="宋体" w:hAnsi="宋体" w:eastAsia="宋体" w:cs="宋体"/>
                <w:spacing w:val="-7"/>
                <w:sz w:val="21"/>
                <w:szCs w:val="21"/>
              </w:rPr>
              <w:t>场景与自动化生产</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06"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制造业的互联网运营与云计算</w:t>
            </w:r>
          </w:p>
        </w:tc>
        <w:tc>
          <w:tcPr>
            <w:tcW w:w="5053" w:type="dxa"/>
            <w:shd w:val="clear" w:color="auto" w:fill="CDE6FF"/>
            <w:vAlign w:val="top"/>
          </w:tcPr>
          <w:p>
            <w:pPr>
              <w:spacing w:before="106"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27"/>
                <w:sz w:val="21"/>
                <w:szCs w:val="21"/>
              </w:rPr>
              <w:t xml:space="preserve">  </w:t>
            </w:r>
            <w:r>
              <w:rPr>
                <w:rFonts w:ascii="宋体" w:hAnsi="宋体" w:eastAsia="宋体" w:cs="宋体"/>
                <w:spacing w:val="-1"/>
                <w:sz w:val="21"/>
                <w:szCs w:val="21"/>
              </w:rPr>
              <w:t>数字化供应链设计与实施</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08"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27"/>
                <w:sz w:val="21"/>
                <w:szCs w:val="21"/>
              </w:rPr>
              <w:t xml:space="preserve">  </w:t>
            </w:r>
            <w:r>
              <w:rPr>
                <w:rFonts w:ascii="宋体" w:hAnsi="宋体" w:eastAsia="宋体" w:cs="宋体"/>
                <w:spacing w:val="-1"/>
                <w:sz w:val="21"/>
                <w:szCs w:val="21"/>
              </w:rPr>
              <w:t>制造型企业的区块链管理</w:t>
            </w:r>
          </w:p>
        </w:tc>
        <w:tc>
          <w:tcPr>
            <w:tcW w:w="5053" w:type="dxa"/>
            <w:shd w:val="clear" w:color="auto" w:fill="CDE6FF"/>
            <w:vAlign w:val="top"/>
          </w:tcPr>
          <w:p>
            <w:pPr>
              <w:spacing w:before="108"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39"/>
                <w:sz w:val="21"/>
                <w:szCs w:val="21"/>
              </w:rPr>
              <w:t xml:space="preserve">  </w:t>
            </w:r>
            <w:r>
              <w:rPr>
                <w:rFonts w:ascii="宋体" w:hAnsi="宋体" w:eastAsia="宋体" w:cs="宋体"/>
                <w:spacing w:val="-2"/>
                <w:sz w:val="21"/>
                <w:szCs w:val="21"/>
              </w:rPr>
              <w:t>网络化制造下的工厂车间管理与控制技术</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78" w:hRule="atLeast"/>
        </w:trPr>
        <w:tc>
          <w:tcPr>
            <w:tcW w:w="9927" w:type="dxa"/>
            <w:gridSpan w:val="2"/>
            <w:tcBorders>
              <w:left w:val="single" w:color="000080" w:sz="4" w:space="0"/>
              <w:right w:val="single" w:color="000080" w:sz="4" w:space="0"/>
            </w:tcBorders>
            <w:shd w:val="clear" w:color="auto" w:fill="2B60F3"/>
            <w:vAlign w:val="top"/>
          </w:tcPr>
          <w:p>
            <w:pPr>
              <w:spacing w:before="132" w:line="180" w:lineRule="auto"/>
              <w:ind w:firstLine="3857"/>
              <w:rPr>
                <w:rFonts w:ascii="微软雅黑" w:hAnsi="微软雅黑" w:eastAsia="微软雅黑" w:cs="微软雅黑"/>
                <w:sz w:val="22"/>
                <w:szCs w:val="22"/>
              </w:rPr>
            </w:pPr>
            <w:r>
              <w:rPr>
                <w:rFonts w:ascii="微软雅黑" w:hAnsi="微软雅黑" w:eastAsia="微软雅黑" w:cs="微软雅黑"/>
                <w:b/>
                <w:bCs/>
                <w:color w:val="FFFFFF"/>
                <w:spacing w:val="-2"/>
                <w:sz w:val="22"/>
                <w:szCs w:val="22"/>
              </w:rPr>
              <w:t>战略规划与竞争赋能</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12"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7"/>
                <w:sz w:val="21"/>
                <w:szCs w:val="21"/>
              </w:rPr>
              <w:t xml:space="preserve">  </w:t>
            </w:r>
            <w:r>
              <w:rPr>
                <w:rFonts w:ascii="宋体" w:hAnsi="宋体" w:eastAsia="宋体" w:cs="宋体"/>
                <w:spacing w:val="-1"/>
                <w:sz w:val="21"/>
                <w:szCs w:val="21"/>
              </w:rPr>
              <w:t>制造型企业的国际化战略</w:t>
            </w:r>
          </w:p>
        </w:tc>
        <w:tc>
          <w:tcPr>
            <w:tcW w:w="5053" w:type="dxa"/>
            <w:shd w:val="clear" w:color="auto" w:fill="CDE6FF"/>
            <w:vAlign w:val="top"/>
          </w:tcPr>
          <w:p>
            <w:pPr>
              <w:spacing w:before="112"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新政治经济学与政商关系管理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14"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3"/>
                <w:sz w:val="21"/>
                <w:szCs w:val="21"/>
              </w:rPr>
              <w:t>中国制造业战略的本土化特点</w:t>
            </w:r>
          </w:p>
        </w:tc>
        <w:tc>
          <w:tcPr>
            <w:tcW w:w="5053" w:type="dxa"/>
            <w:shd w:val="clear" w:color="auto" w:fill="CDE6FF"/>
            <w:vAlign w:val="top"/>
          </w:tcPr>
          <w:p>
            <w:pPr>
              <w:spacing w:before="114"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制造型企业投融资战略与实施</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16"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制造型企业转型升级与商业模式创新</w:t>
            </w:r>
          </w:p>
        </w:tc>
        <w:tc>
          <w:tcPr>
            <w:tcW w:w="5053" w:type="dxa"/>
            <w:shd w:val="clear" w:color="auto" w:fill="CDE6FF"/>
            <w:vAlign w:val="top"/>
          </w:tcPr>
          <w:p>
            <w:pPr>
              <w:spacing w:before="116"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制造型企业上市路径选择与资本运营</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78" w:hRule="atLeast"/>
        </w:trPr>
        <w:tc>
          <w:tcPr>
            <w:tcW w:w="9927" w:type="dxa"/>
            <w:gridSpan w:val="2"/>
            <w:tcBorders>
              <w:left w:val="single" w:color="000080" w:sz="4" w:space="0"/>
              <w:right w:val="single" w:color="000080" w:sz="4" w:space="0"/>
            </w:tcBorders>
            <w:shd w:val="clear" w:color="auto" w:fill="2B60F3"/>
            <w:vAlign w:val="top"/>
          </w:tcPr>
          <w:p>
            <w:pPr>
              <w:spacing w:before="149" w:line="180" w:lineRule="auto"/>
              <w:ind w:firstLine="3915"/>
              <w:rPr>
                <w:rFonts w:ascii="微软雅黑" w:hAnsi="微软雅黑" w:eastAsia="微软雅黑" w:cs="微软雅黑"/>
                <w:sz w:val="21"/>
                <w:szCs w:val="21"/>
              </w:rPr>
            </w:pPr>
            <w:r>
              <w:rPr>
                <w:rFonts w:ascii="微软雅黑" w:hAnsi="微软雅黑" w:eastAsia="微软雅黑" w:cs="微软雅黑"/>
                <w:b/>
                <w:bCs/>
                <w:color w:val="FFFFFF"/>
                <w:spacing w:val="-1"/>
                <w:sz w:val="21"/>
                <w:szCs w:val="21"/>
              </w:rPr>
              <w:t>组织提升与管理赋能</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19"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制造业特殊时期的产能补救方法</w:t>
            </w:r>
          </w:p>
        </w:tc>
        <w:tc>
          <w:tcPr>
            <w:tcW w:w="5053" w:type="dxa"/>
            <w:shd w:val="clear" w:color="auto" w:fill="CDE6FF"/>
            <w:vAlign w:val="top"/>
          </w:tcPr>
          <w:p>
            <w:pPr>
              <w:spacing w:before="119"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制造型企业股权架构顶层设计</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20"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30"/>
                <w:sz w:val="21"/>
                <w:szCs w:val="21"/>
              </w:rPr>
              <w:t xml:space="preserve">  </w:t>
            </w:r>
            <w:r>
              <w:rPr>
                <w:rFonts w:ascii="宋体" w:hAnsi="宋体" w:eastAsia="宋体" w:cs="宋体"/>
                <w:spacing w:val="-2"/>
                <w:sz w:val="21"/>
                <w:szCs w:val="21"/>
              </w:rPr>
              <w:t>绿色制造技术应用</w:t>
            </w:r>
          </w:p>
        </w:tc>
        <w:tc>
          <w:tcPr>
            <w:tcW w:w="5053" w:type="dxa"/>
            <w:shd w:val="clear" w:color="auto" w:fill="CDE6FF"/>
            <w:vAlign w:val="top"/>
          </w:tcPr>
          <w:p>
            <w:pPr>
              <w:spacing w:before="120"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家族型制造业创始人传承风险规避</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21"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打造高效低耗生产运营管理系统</w:t>
            </w:r>
          </w:p>
        </w:tc>
        <w:tc>
          <w:tcPr>
            <w:tcW w:w="5053" w:type="dxa"/>
            <w:shd w:val="clear" w:color="auto" w:fill="CDE6FF"/>
            <w:vAlign w:val="top"/>
          </w:tcPr>
          <w:p>
            <w:pPr>
              <w:spacing w:before="121"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30"/>
                <w:sz w:val="21"/>
                <w:szCs w:val="21"/>
              </w:rPr>
              <w:t xml:space="preserve">  </w:t>
            </w:r>
            <w:r>
              <w:rPr>
                <w:rFonts w:ascii="宋体" w:hAnsi="宋体" w:eastAsia="宋体" w:cs="宋体"/>
                <w:spacing w:val="-1"/>
                <w:sz w:val="21"/>
                <w:szCs w:val="21"/>
              </w:rPr>
              <w:t>从技术走向管理—领导力的培养与提升</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23"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工厂的精益成本分析与控制策略</w:t>
            </w:r>
          </w:p>
        </w:tc>
        <w:tc>
          <w:tcPr>
            <w:tcW w:w="5053" w:type="dxa"/>
            <w:shd w:val="clear" w:color="auto" w:fill="CDE6FF"/>
            <w:vAlign w:val="top"/>
          </w:tcPr>
          <w:p>
            <w:pPr>
              <w:spacing w:before="123"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30"/>
                <w:sz w:val="21"/>
                <w:szCs w:val="21"/>
              </w:rPr>
              <w:t xml:space="preserve">  </w:t>
            </w:r>
            <w:r>
              <w:rPr>
                <w:rFonts w:ascii="宋体" w:hAnsi="宋体" w:eastAsia="宋体" w:cs="宋体"/>
                <w:spacing w:val="-1"/>
                <w:sz w:val="21"/>
                <w:szCs w:val="21"/>
              </w:rPr>
              <w:t>制造型企业如何转型升级为精益智能制造</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24"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制造型企业风险投资与私募股权投资</w:t>
            </w:r>
          </w:p>
        </w:tc>
        <w:tc>
          <w:tcPr>
            <w:tcW w:w="5053" w:type="dxa"/>
            <w:shd w:val="clear" w:color="auto" w:fill="CDE6FF"/>
            <w:vAlign w:val="top"/>
          </w:tcPr>
          <w:p>
            <w:pPr>
              <w:spacing w:before="124"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7"/>
                <w:sz w:val="21"/>
                <w:szCs w:val="21"/>
              </w:rPr>
              <w:t xml:space="preserve">  </w:t>
            </w:r>
            <w:r>
              <w:rPr>
                <w:rFonts w:ascii="宋体" w:hAnsi="宋体" w:eastAsia="宋体" w:cs="宋体"/>
                <w:spacing w:val="-1"/>
                <w:sz w:val="21"/>
                <w:szCs w:val="21"/>
              </w:rPr>
              <w:t>制造型企业税务风险管理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26"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9"/>
                <w:sz w:val="21"/>
                <w:szCs w:val="21"/>
              </w:rPr>
              <w:t xml:space="preserve">  </w:t>
            </w:r>
            <w:r>
              <w:rPr>
                <w:rFonts w:ascii="宋体" w:hAnsi="宋体" w:eastAsia="宋体" w:cs="宋体"/>
                <w:spacing w:val="-1"/>
                <w:sz w:val="21"/>
                <w:szCs w:val="21"/>
              </w:rPr>
              <w:t>制造型企业流程改善与运营管理</w:t>
            </w:r>
          </w:p>
        </w:tc>
        <w:tc>
          <w:tcPr>
            <w:tcW w:w="5053" w:type="dxa"/>
            <w:shd w:val="clear" w:color="auto" w:fill="CDE6FF"/>
            <w:vAlign w:val="top"/>
          </w:tcPr>
          <w:p>
            <w:pPr>
              <w:spacing w:before="126"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制造型企业的核心竞争力打造</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27"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制造业目标管理与绩效考核</w:t>
            </w:r>
          </w:p>
        </w:tc>
        <w:tc>
          <w:tcPr>
            <w:tcW w:w="5053" w:type="dxa"/>
            <w:shd w:val="clear" w:color="auto" w:fill="CDE6FF"/>
            <w:vAlign w:val="top"/>
          </w:tcPr>
          <w:p>
            <w:pPr>
              <w:spacing w:before="127"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30"/>
                <w:sz w:val="21"/>
                <w:szCs w:val="21"/>
              </w:rPr>
              <w:t xml:space="preserve">  </w:t>
            </w:r>
            <w:r>
              <w:rPr>
                <w:rFonts w:ascii="宋体" w:hAnsi="宋体" w:eastAsia="宋体" w:cs="宋体"/>
                <w:spacing w:val="-1"/>
                <w:sz w:val="21"/>
                <w:szCs w:val="21"/>
              </w:rPr>
              <w:t>透过财务数据看企业运营成本控制与效益</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29"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33"/>
                <w:sz w:val="21"/>
                <w:szCs w:val="21"/>
              </w:rPr>
              <w:t xml:space="preserve">  </w:t>
            </w:r>
            <w:r>
              <w:rPr>
                <w:rFonts w:ascii="宋体" w:hAnsi="宋体" w:eastAsia="宋体" w:cs="宋体"/>
                <w:spacing w:val="-2"/>
                <w:sz w:val="21"/>
                <w:szCs w:val="21"/>
              </w:rPr>
              <w:t>管干分离的战略采购管理</w:t>
            </w:r>
          </w:p>
        </w:tc>
        <w:tc>
          <w:tcPr>
            <w:tcW w:w="5053" w:type="dxa"/>
            <w:shd w:val="clear" w:color="auto" w:fill="CDE6FF"/>
            <w:vAlign w:val="top"/>
          </w:tcPr>
          <w:p>
            <w:pPr>
              <w:spacing w:before="129"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40"/>
                <w:sz w:val="21"/>
                <w:szCs w:val="21"/>
              </w:rPr>
              <w:t xml:space="preserve">  </w:t>
            </w:r>
            <w:r>
              <w:rPr>
                <w:rFonts w:ascii="宋体" w:hAnsi="宋体" w:eastAsia="宋体" w:cs="宋体"/>
                <w:spacing w:val="-4"/>
                <w:sz w:val="21"/>
                <w:szCs w:val="21"/>
              </w:rPr>
              <w:t>中国式客情关系建立</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9927" w:type="dxa"/>
            <w:gridSpan w:val="2"/>
            <w:tcBorders>
              <w:left w:val="single" w:color="000080" w:sz="4" w:space="0"/>
              <w:right w:val="single" w:color="000080" w:sz="4" w:space="0"/>
            </w:tcBorders>
            <w:shd w:val="clear" w:color="auto" w:fill="2B60F3"/>
            <w:vAlign w:val="top"/>
          </w:tcPr>
          <w:p>
            <w:pPr>
              <w:spacing w:before="141" w:line="180" w:lineRule="auto"/>
              <w:ind w:firstLine="3975"/>
              <w:rPr>
                <w:rFonts w:ascii="微软雅黑" w:hAnsi="微软雅黑" w:eastAsia="微软雅黑" w:cs="微软雅黑"/>
                <w:sz w:val="22"/>
                <w:szCs w:val="22"/>
              </w:rPr>
            </w:pPr>
            <w:r>
              <w:rPr>
                <w:rFonts w:ascii="微软雅黑" w:hAnsi="微软雅黑" w:eastAsia="微软雅黑" w:cs="微软雅黑"/>
                <w:b/>
                <w:bCs/>
                <w:color w:val="FFFFFF"/>
                <w:spacing w:val="-2"/>
                <w:sz w:val="22"/>
                <w:szCs w:val="22"/>
              </w:rPr>
              <w:t>国学承继与素养提升</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33"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7"/>
                <w:sz w:val="21"/>
                <w:szCs w:val="21"/>
              </w:rPr>
              <w:t xml:space="preserve">  </w:t>
            </w:r>
            <w:r>
              <w:rPr>
                <w:rFonts w:ascii="宋体" w:hAnsi="宋体" w:eastAsia="宋体" w:cs="宋体"/>
                <w:spacing w:val="-1"/>
                <w:sz w:val="21"/>
                <w:szCs w:val="21"/>
              </w:rPr>
              <w:t>儒家的修身与治世之道</w:t>
            </w:r>
          </w:p>
        </w:tc>
        <w:tc>
          <w:tcPr>
            <w:tcW w:w="5053" w:type="dxa"/>
            <w:shd w:val="clear" w:color="auto" w:fill="CDE6FF"/>
            <w:vAlign w:val="top"/>
          </w:tcPr>
          <w:p>
            <w:pPr>
              <w:spacing w:before="133"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22"/>
                <w:sz w:val="21"/>
                <w:szCs w:val="21"/>
              </w:rPr>
              <w:t xml:space="preserve">  </w:t>
            </w:r>
            <w:r>
              <w:rPr>
                <w:rFonts w:ascii="宋体" w:hAnsi="宋体" w:eastAsia="宋体" w:cs="宋体"/>
                <w:spacing w:val="-12"/>
                <w:sz w:val="21"/>
                <w:szCs w:val="21"/>
              </w:rPr>
              <w:t>《周易》</w:t>
            </w:r>
            <w:r>
              <w:rPr>
                <w:rFonts w:ascii="宋体" w:hAnsi="宋体" w:eastAsia="宋体" w:cs="宋体"/>
                <w:spacing w:val="3"/>
                <w:sz w:val="21"/>
                <w:szCs w:val="21"/>
              </w:rPr>
              <w:t xml:space="preserve"> </w:t>
            </w:r>
            <w:r>
              <w:rPr>
                <w:rFonts w:ascii="宋体" w:hAnsi="宋体" w:eastAsia="宋体" w:cs="宋体"/>
                <w:spacing w:val="-12"/>
                <w:sz w:val="21"/>
                <w:szCs w:val="21"/>
              </w:rPr>
              <w:t>与企业管理</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34"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31"/>
                <w:sz w:val="21"/>
                <w:szCs w:val="21"/>
              </w:rPr>
              <w:t xml:space="preserve">  </w:t>
            </w:r>
            <w:r>
              <w:rPr>
                <w:rFonts w:ascii="宋体" w:hAnsi="宋体" w:eastAsia="宋体" w:cs="宋体"/>
                <w:spacing w:val="-1"/>
                <w:sz w:val="21"/>
                <w:szCs w:val="21"/>
              </w:rPr>
              <w:t>你的形象价值百万——餐宴知识与商务礼仪</w:t>
            </w:r>
          </w:p>
        </w:tc>
        <w:tc>
          <w:tcPr>
            <w:tcW w:w="5053" w:type="dxa"/>
            <w:shd w:val="clear" w:color="auto" w:fill="CDE6FF"/>
            <w:vAlign w:val="top"/>
          </w:tcPr>
          <w:p>
            <w:pPr>
              <w:spacing w:before="134"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1"/>
                <w:sz w:val="21"/>
                <w:szCs w:val="21"/>
              </w:rPr>
              <w:t>脱口秀时代——企业家公众演说</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4" w:hRule="atLeast"/>
        </w:trPr>
        <w:tc>
          <w:tcPr>
            <w:tcW w:w="4874" w:type="dxa"/>
            <w:shd w:val="clear" w:color="auto" w:fill="CDE6FF"/>
            <w:vAlign w:val="top"/>
          </w:tcPr>
          <w:p>
            <w:pPr>
              <w:spacing w:before="134"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30"/>
                          <a:stretch>
                            <a:fillRect/>
                          </a:stretch>
                        </pic:blipFill>
                        <pic:spPr>
                          <a:xfrm>
                            <a:off x="0" y="0"/>
                            <a:ext cx="91175" cy="147048"/>
                          </a:xfrm>
                          <a:prstGeom prst="rect">
                            <a:avLst/>
                          </a:prstGeom>
                        </pic:spPr>
                      </pic:pic>
                    </a:graphicData>
                  </a:graphic>
                </wp:inline>
              </w:drawing>
            </w:r>
            <w:r>
              <w:rPr>
                <w:rFonts w:ascii="宋体" w:hAnsi="宋体" w:eastAsia="宋体" w:cs="宋体"/>
                <w:spacing w:val="26"/>
                <w:sz w:val="21"/>
                <w:szCs w:val="21"/>
              </w:rPr>
              <w:t xml:space="preserve">  </w:t>
            </w:r>
            <w:r>
              <w:rPr>
                <w:rFonts w:ascii="宋体" w:hAnsi="宋体" w:eastAsia="宋体" w:cs="宋体"/>
                <w:spacing w:val="-1"/>
                <w:sz w:val="21"/>
                <w:szCs w:val="21"/>
              </w:rPr>
              <w:t>黄帝内经及领袖养生</w:t>
            </w:r>
          </w:p>
        </w:tc>
        <w:tc>
          <w:tcPr>
            <w:tcW w:w="5053" w:type="dxa"/>
            <w:shd w:val="clear" w:color="auto" w:fill="CDE6FF"/>
            <w:vAlign w:val="top"/>
          </w:tcPr>
          <w:p>
            <w:pPr>
              <w:spacing w:before="134"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31"/>
                          <a:stretch>
                            <a:fillRect/>
                          </a:stretch>
                        </pic:blipFill>
                        <pic:spPr>
                          <a:xfrm>
                            <a:off x="0" y="0"/>
                            <a:ext cx="91175" cy="147048"/>
                          </a:xfrm>
                          <a:prstGeom prst="rect">
                            <a:avLst/>
                          </a:prstGeom>
                        </pic:spPr>
                      </pic:pic>
                    </a:graphicData>
                  </a:graphic>
                </wp:inline>
              </w:drawing>
            </w:r>
            <w:r>
              <w:rPr>
                <w:rFonts w:ascii="宋体" w:hAnsi="宋体" w:eastAsia="宋体" w:cs="宋体"/>
                <w:spacing w:val="32"/>
                <w:sz w:val="21"/>
                <w:szCs w:val="21"/>
              </w:rPr>
              <w:t xml:space="preserve">  </w:t>
            </w:r>
            <w:r>
              <w:rPr>
                <w:rFonts w:ascii="宋体" w:hAnsi="宋体" w:eastAsia="宋体" w:cs="宋体"/>
                <w:spacing w:val="-2"/>
                <w:sz w:val="21"/>
                <w:szCs w:val="21"/>
              </w:rPr>
              <w:t>艺术品鉴赏与文物收藏</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63" w:hRule="atLeast"/>
        </w:trPr>
        <w:tc>
          <w:tcPr>
            <w:tcW w:w="4874" w:type="dxa"/>
            <w:shd w:val="clear" w:color="auto" w:fill="CDE6FF"/>
            <w:vAlign w:val="top"/>
          </w:tcPr>
          <w:p>
            <w:pPr>
              <w:spacing w:before="135"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30"/>
                <w:sz w:val="21"/>
                <w:szCs w:val="21"/>
              </w:rPr>
              <w:t xml:space="preserve">  </w:t>
            </w:r>
            <w:r>
              <w:rPr>
                <w:rFonts w:ascii="宋体" w:hAnsi="宋体" w:eastAsia="宋体" w:cs="宋体"/>
                <w:spacing w:val="-2"/>
                <w:sz w:val="21"/>
                <w:szCs w:val="21"/>
              </w:rPr>
              <w:t>军地名医养生指导</w:t>
            </w:r>
          </w:p>
        </w:tc>
        <w:tc>
          <w:tcPr>
            <w:tcW w:w="5053" w:type="dxa"/>
            <w:shd w:val="clear" w:color="auto" w:fill="CDE6FF"/>
            <w:vAlign w:val="top"/>
          </w:tcPr>
          <w:p>
            <w:pPr>
              <w:spacing w:before="135"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30"/>
                <w:sz w:val="21"/>
                <w:szCs w:val="21"/>
              </w:rPr>
              <w:t xml:space="preserve">  </w:t>
            </w:r>
            <w:r>
              <w:rPr>
                <w:rFonts w:ascii="宋体" w:hAnsi="宋体" w:eastAsia="宋体" w:cs="宋体"/>
                <w:spacing w:val="-2"/>
                <w:sz w:val="21"/>
                <w:szCs w:val="21"/>
              </w:rPr>
              <w:t>红色培训经典传承</w:t>
            </w:r>
          </w:p>
        </w:tc>
      </w:tr>
      <w:tr>
        <w:tblPrEx>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top w:w="0" w:type="dxa"/>
            <w:left w:w="0" w:type="dxa"/>
            <w:bottom w:w="0" w:type="dxa"/>
            <w:right w:w="0" w:type="dxa"/>
          </w:tblCellMar>
        </w:tblPrEx>
        <w:trPr>
          <w:trHeight w:val="471" w:hRule="atLeast"/>
        </w:trPr>
        <w:tc>
          <w:tcPr>
            <w:tcW w:w="4874" w:type="dxa"/>
            <w:tcBorders>
              <w:top w:val="single" w:color="000080" w:sz="4" w:space="0"/>
              <w:left w:val="single" w:color="000080" w:sz="4" w:space="0"/>
              <w:bottom w:val="single" w:color="000080" w:sz="4" w:space="0"/>
              <w:right w:val="single" w:color="000080" w:sz="4" w:space="0"/>
            </w:tcBorders>
            <w:shd w:val="clear" w:color="auto" w:fill="CDE6FF"/>
            <w:vAlign w:val="top"/>
          </w:tcPr>
          <w:p>
            <w:pPr>
              <w:spacing w:before="137" w:line="204" w:lineRule="auto"/>
              <w:ind w:firstLine="132"/>
              <w:rPr>
                <w:rFonts w:ascii="宋体" w:hAnsi="宋体" w:eastAsia="宋体" w:cs="宋体"/>
                <w:sz w:val="21"/>
                <w:szCs w:val="21"/>
              </w:rPr>
            </w:pPr>
            <w:r>
              <w:rPr>
                <w:position w:val="-4"/>
              </w:rPr>
              <w:drawing>
                <wp:inline distT="0" distB="0" distL="0" distR="0">
                  <wp:extent cx="90805" cy="146685"/>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32"/>
                          <a:stretch>
                            <a:fillRect/>
                          </a:stretch>
                        </pic:blipFill>
                        <pic:spPr>
                          <a:xfrm>
                            <a:off x="0" y="0"/>
                            <a:ext cx="91175" cy="147048"/>
                          </a:xfrm>
                          <a:prstGeom prst="rect">
                            <a:avLst/>
                          </a:prstGeom>
                        </pic:spPr>
                      </pic:pic>
                    </a:graphicData>
                  </a:graphic>
                </wp:inline>
              </w:drawing>
            </w:r>
            <w:r>
              <w:rPr>
                <w:rFonts w:ascii="宋体" w:hAnsi="宋体" w:eastAsia="宋体" w:cs="宋体"/>
                <w:spacing w:val="31"/>
                <w:sz w:val="21"/>
                <w:szCs w:val="21"/>
              </w:rPr>
              <w:t xml:space="preserve">  </w:t>
            </w:r>
            <w:r>
              <w:rPr>
                <w:rFonts w:ascii="宋体" w:hAnsi="宋体" w:eastAsia="宋体" w:cs="宋体"/>
                <w:spacing w:val="-3"/>
                <w:sz w:val="21"/>
                <w:szCs w:val="21"/>
              </w:rPr>
              <w:t>高端医疗体验</w:t>
            </w:r>
          </w:p>
        </w:tc>
        <w:tc>
          <w:tcPr>
            <w:tcW w:w="5053" w:type="dxa"/>
            <w:tcBorders>
              <w:top w:val="single" w:color="000080" w:sz="4" w:space="0"/>
              <w:left w:val="single" w:color="000080" w:sz="4" w:space="0"/>
              <w:bottom w:val="single" w:color="000080" w:sz="4" w:space="0"/>
              <w:right w:val="single" w:color="000080" w:sz="4" w:space="0"/>
            </w:tcBorders>
            <w:shd w:val="clear" w:color="auto" w:fill="CDE6FF"/>
            <w:vAlign w:val="top"/>
          </w:tcPr>
          <w:p>
            <w:pPr>
              <w:spacing w:before="137" w:line="204" w:lineRule="auto"/>
              <w:ind w:firstLine="130"/>
              <w:rPr>
                <w:rFonts w:ascii="宋体" w:hAnsi="宋体" w:eastAsia="宋体" w:cs="宋体"/>
                <w:sz w:val="21"/>
                <w:szCs w:val="21"/>
              </w:rPr>
            </w:pPr>
            <w:r>
              <w:rPr>
                <w:position w:val="-4"/>
              </w:rPr>
              <w:drawing>
                <wp:inline distT="0" distB="0" distL="0" distR="0">
                  <wp:extent cx="90805" cy="14668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33"/>
                          <a:stretch>
                            <a:fillRect/>
                          </a:stretch>
                        </pic:blipFill>
                        <pic:spPr>
                          <a:xfrm>
                            <a:off x="0" y="0"/>
                            <a:ext cx="91175" cy="147048"/>
                          </a:xfrm>
                          <a:prstGeom prst="rect">
                            <a:avLst/>
                          </a:prstGeom>
                        </pic:spPr>
                      </pic:pic>
                    </a:graphicData>
                  </a:graphic>
                </wp:inline>
              </w:drawing>
            </w:r>
            <w:r>
              <w:rPr>
                <w:rFonts w:ascii="宋体" w:hAnsi="宋体" w:eastAsia="宋体" w:cs="宋体"/>
                <w:spacing w:val="28"/>
                <w:sz w:val="21"/>
                <w:szCs w:val="21"/>
              </w:rPr>
              <w:t xml:space="preserve">  </w:t>
            </w:r>
            <w:r>
              <w:rPr>
                <w:rFonts w:ascii="宋体" w:hAnsi="宋体" w:eastAsia="宋体" w:cs="宋体"/>
                <w:spacing w:val="-2"/>
                <w:sz w:val="21"/>
                <w:szCs w:val="21"/>
              </w:rPr>
              <w:t>贵族运动体验</w:t>
            </w:r>
          </w:p>
        </w:tc>
      </w:tr>
    </w:tbl>
    <w:p>
      <w:pPr>
        <w:spacing w:line="359" w:lineRule="auto"/>
        <w:rPr>
          <w:rFonts w:ascii="宋体"/>
          <w:sz w:val="21"/>
        </w:rPr>
      </w:pPr>
    </w:p>
    <w:p>
      <w:pPr>
        <w:spacing w:before="72" w:line="185" w:lineRule="auto"/>
        <w:ind w:firstLine="264"/>
        <w:rPr>
          <w:rFonts w:ascii="宋体" w:hAnsi="宋体" w:eastAsia="宋体" w:cs="宋体"/>
          <w:sz w:val="22"/>
          <w:szCs w:val="22"/>
        </w:rPr>
      </w:pPr>
      <w:r>
        <w:rPr>
          <w:rFonts w:ascii="宋体" w:hAnsi="宋体" w:eastAsia="宋体" w:cs="宋体"/>
          <w:spacing w:val="-10"/>
          <w:w w:val="97"/>
          <w:sz w:val="22"/>
          <w:szCs w:val="22"/>
          <w14:textOutline w14:w="3893" w14:cap="sq" w14:cmpd="sng">
            <w14:solidFill>
              <w14:srgbClr w14:val="000000"/>
            </w14:solidFill>
            <w14:prstDash w14:val="solid"/>
            <w14:bevel/>
          </w14:textOutline>
        </w:rPr>
        <w:t>注</w:t>
      </w:r>
      <w:r>
        <w:rPr>
          <w:rFonts w:ascii="宋体" w:hAnsi="宋体" w:eastAsia="宋体" w:cs="宋体"/>
          <w:spacing w:val="41"/>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w:t>
      </w:r>
      <w:r>
        <w:rPr>
          <w:rFonts w:ascii="宋体" w:hAnsi="宋体" w:eastAsia="宋体" w:cs="宋体"/>
          <w:spacing w:val="-40"/>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每</w:t>
      </w:r>
      <w:r>
        <w:rPr>
          <w:rFonts w:ascii="宋体" w:hAnsi="宋体" w:eastAsia="宋体" w:cs="宋体"/>
          <w:spacing w:val="-31"/>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年</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会</w:t>
      </w:r>
      <w:r>
        <w:rPr>
          <w:rFonts w:ascii="宋体" w:hAnsi="宋体" w:eastAsia="宋体" w:cs="宋体"/>
          <w:spacing w:val="-30"/>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有</w:t>
      </w:r>
      <w:r>
        <w:rPr>
          <w:rFonts w:ascii="宋体" w:hAnsi="宋体" w:eastAsia="宋体" w:cs="宋体"/>
          <w:spacing w:val="-27"/>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3</w:t>
      </w:r>
      <w:r>
        <w:rPr>
          <w:rFonts w:ascii="宋体" w:hAnsi="宋体" w:eastAsia="宋体" w:cs="宋体"/>
          <w:spacing w:val="-37"/>
          <w:sz w:val="22"/>
          <w:szCs w:val="22"/>
        </w:rPr>
        <w:t xml:space="preserve"> </w:t>
      </w:r>
      <w:r>
        <w:rPr>
          <w:rFonts w:ascii="宋体" w:hAnsi="宋体" w:eastAsia="宋体" w:cs="宋体"/>
          <w:spacing w:val="-10"/>
          <w:w w:val="97"/>
          <w:sz w:val="22"/>
          <w:szCs w:val="22"/>
          <w14:textOutline w14:w="3893" w14:cap="sq" w14:cmpd="sng">
            <w14:solidFill>
              <w14:srgbClr w14:val="000000"/>
            </w14:solidFill>
            <w14:prstDash w14:val="solid"/>
            <w14:bevel/>
          </w14:textOutline>
        </w:rPr>
        <w:t>0</w:t>
      </w:r>
      <w:r>
        <w:rPr>
          <w:rFonts w:ascii="宋体" w:hAnsi="宋体" w:eastAsia="宋体" w:cs="宋体"/>
          <w:spacing w:val="-36"/>
          <w:sz w:val="22"/>
          <w:szCs w:val="22"/>
        </w:rPr>
        <w:t xml:space="preserve"> </w:t>
      </w:r>
      <w:r>
        <w:rPr>
          <w:sz w:val="22"/>
          <w:szCs w:val="22"/>
        </w:rPr>
        <w:drawing>
          <wp:inline distT="0" distB="0" distL="0" distR="0">
            <wp:extent cx="63500" cy="95885"/>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34"/>
                    <a:stretch>
                      <a:fillRect/>
                    </a:stretch>
                  </pic:blipFill>
                  <pic:spPr>
                    <a:xfrm>
                      <a:off x="0" y="0"/>
                      <a:ext cx="64007" cy="96011"/>
                    </a:xfrm>
                    <a:prstGeom prst="rect">
                      <a:avLst/>
                    </a:prstGeom>
                  </pic:spPr>
                </pic:pic>
              </a:graphicData>
            </a:graphic>
          </wp:inline>
        </w:drawing>
      </w:r>
      <w:r>
        <w:rPr>
          <w:rFonts w:ascii="宋体" w:hAnsi="宋体" w:eastAsia="宋体" w:cs="宋体"/>
          <w:spacing w:val="-16"/>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的</w:t>
      </w:r>
      <w:r>
        <w:rPr>
          <w:rFonts w:ascii="宋体" w:hAnsi="宋体" w:eastAsia="宋体" w:cs="宋体"/>
          <w:spacing w:val="-35"/>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课</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题</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更</w:t>
      </w:r>
      <w:r>
        <w:rPr>
          <w:rFonts w:ascii="宋体" w:hAnsi="宋体" w:eastAsia="宋体" w:cs="宋体"/>
          <w:spacing w:val="-33"/>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新</w:t>
      </w:r>
      <w:r>
        <w:rPr>
          <w:rFonts w:ascii="宋体" w:hAnsi="宋体" w:eastAsia="宋体" w:cs="宋体"/>
          <w:spacing w:val="-14"/>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w:t>
      </w:r>
      <w:r>
        <w:rPr>
          <w:rFonts w:ascii="宋体" w:hAnsi="宋体" w:eastAsia="宋体" w:cs="宋体"/>
          <w:spacing w:val="-35"/>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课</w:t>
      </w:r>
      <w:r>
        <w:rPr>
          <w:rFonts w:ascii="宋体" w:hAnsi="宋体" w:eastAsia="宋体" w:cs="宋体"/>
          <w:spacing w:val="-35"/>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程</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题</w:t>
      </w:r>
      <w:r>
        <w:rPr>
          <w:rFonts w:ascii="宋体" w:hAnsi="宋体" w:eastAsia="宋体" w:cs="宋体"/>
          <w:spacing w:val="8"/>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目</w:t>
      </w:r>
      <w:r>
        <w:rPr>
          <w:rFonts w:ascii="宋体" w:hAnsi="宋体" w:eastAsia="宋体" w:cs="宋体"/>
          <w:spacing w:val="-35"/>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及</w:t>
      </w:r>
      <w:r>
        <w:rPr>
          <w:rFonts w:ascii="宋体" w:hAnsi="宋体" w:eastAsia="宋体" w:cs="宋体"/>
          <w:spacing w:val="-6"/>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内</w:t>
      </w:r>
      <w:r>
        <w:rPr>
          <w:rFonts w:ascii="宋体" w:hAnsi="宋体" w:eastAsia="宋体" w:cs="宋体"/>
          <w:spacing w:val="-31"/>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容</w:t>
      </w:r>
      <w:r>
        <w:rPr>
          <w:rFonts w:ascii="宋体" w:hAnsi="宋体" w:eastAsia="宋体" w:cs="宋体"/>
          <w:spacing w:val="-10"/>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以</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每</w:t>
      </w:r>
      <w:r>
        <w:rPr>
          <w:rFonts w:ascii="宋体" w:hAnsi="宋体" w:eastAsia="宋体" w:cs="宋体"/>
          <w:spacing w:val="-31"/>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期</w:t>
      </w:r>
      <w:r>
        <w:rPr>
          <w:rFonts w:ascii="宋体" w:hAnsi="宋体" w:eastAsia="宋体" w:cs="宋体"/>
          <w:spacing w:val="-34"/>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开</w:t>
      </w:r>
      <w:r>
        <w:rPr>
          <w:rFonts w:ascii="宋体" w:hAnsi="宋体" w:eastAsia="宋体" w:cs="宋体"/>
          <w:spacing w:val="-33"/>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课</w:t>
      </w:r>
      <w:r>
        <w:rPr>
          <w:rFonts w:ascii="宋体" w:hAnsi="宋体" w:eastAsia="宋体" w:cs="宋体"/>
          <w:spacing w:val="-34"/>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通</w:t>
      </w:r>
      <w:r>
        <w:rPr>
          <w:rFonts w:ascii="宋体" w:hAnsi="宋体" w:eastAsia="宋体" w:cs="宋体"/>
          <w:spacing w:val="-30"/>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知</w:t>
      </w:r>
      <w:r>
        <w:rPr>
          <w:rFonts w:ascii="宋体" w:hAnsi="宋体" w:eastAsia="宋体" w:cs="宋体"/>
          <w:spacing w:val="-33"/>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及</w:t>
      </w:r>
      <w:r>
        <w:rPr>
          <w:rFonts w:ascii="宋体" w:hAnsi="宋体" w:eastAsia="宋体" w:cs="宋体"/>
          <w:spacing w:val="-30"/>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学</w:t>
      </w:r>
      <w:r>
        <w:rPr>
          <w:rFonts w:ascii="宋体" w:hAnsi="宋体" w:eastAsia="宋体" w:cs="宋体"/>
          <w:spacing w:val="-26"/>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员</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手</w:t>
      </w:r>
      <w:r>
        <w:rPr>
          <w:rFonts w:ascii="宋体" w:hAnsi="宋体" w:eastAsia="宋体" w:cs="宋体"/>
          <w:spacing w:val="-34"/>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册</w:t>
      </w:r>
      <w:r>
        <w:rPr>
          <w:rFonts w:ascii="宋体" w:hAnsi="宋体" w:eastAsia="宋体" w:cs="宋体"/>
          <w:spacing w:val="-32"/>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为</w:t>
      </w:r>
      <w:r>
        <w:rPr>
          <w:rFonts w:ascii="宋体" w:hAnsi="宋体" w:eastAsia="宋体" w:cs="宋体"/>
          <w:spacing w:val="-30"/>
          <w:sz w:val="22"/>
          <w:szCs w:val="22"/>
        </w:rPr>
        <w:t xml:space="preserve"> </w:t>
      </w:r>
      <w:r>
        <w:rPr>
          <w:rFonts w:ascii="宋体" w:hAnsi="宋体" w:eastAsia="宋体" w:cs="宋体"/>
          <w:spacing w:val="-10"/>
          <w:w w:val="97"/>
          <w:sz w:val="22"/>
          <w:szCs w:val="22"/>
          <w14:textOutline w14:w="4013" w14:cap="sq" w14:cmpd="sng">
            <w14:solidFill>
              <w14:srgbClr w14:val="000000"/>
            </w14:solidFill>
            <w14:prstDash w14:val="solid"/>
            <w14:bevel/>
          </w14:textOutline>
        </w:rPr>
        <w:t>准</w:t>
      </w:r>
    </w:p>
    <w:p>
      <w:pPr>
        <w:sectPr>
          <w:type w:val="continuous"/>
          <w:pgSz w:w="11910" w:h="16840"/>
          <w:pgMar w:top="400" w:right="651" w:bottom="0" w:left="879" w:header="0" w:footer="0" w:gutter="0"/>
          <w:cols w:equalWidth="0" w:num="1">
            <w:col w:w="10380"/>
          </w:cols>
        </w:sectPr>
      </w:pPr>
    </w:p>
    <w:p>
      <w:pPr>
        <w:spacing w:before="185" w:line="239" w:lineRule="auto"/>
        <w:ind w:firstLine="879"/>
        <w:rPr>
          <w:sz w:val="28"/>
          <w:szCs w:val="28"/>
        </w:rPr>
      </w:pPr>
      <w:r>
        <w:rPr>
          <w:rFonts w:ascii="宋体" w:hAnsi="宋体" w:eastAsia="宋体" w:cs="宋体"/>
          <w:color w:val="2B60F3"/>
          <w:spacing w:val="-23"/>
          <w:sz w:val="28"/>
          <w:szCs w:val="28"/>
          <w14:textOutline w14:w="5103" w14:cap="sq" w14:cmpd="sng">
            <w14:solidFill>
              <w14:srgbClr w14:val="2B60F3"/>
            </w14:solidFill>
            <w14:prstDash w14:val="solid"/>
            <w14:bevel/>
          </w14:textOutline>
        </w:rPr>
        <w:t>【拟邀导师】</w:t>
      </w:r>
      <w:r>
        <w:rPr>
          <w:position w:val="-8"/>
          <w:sz w:val="28"/>
          <w:szCs w:val="28"/>
        </w:rPr>
        <w:drawing>
          <wp:inline distT="0" distB="0" distL="0" distR="0">
            <wp:extent cx="767080" cy="72834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35"/>
                    <a:stretch>
                      <a:fillRect/>
                    </a:stretch>
                  </pic:blipFill>
                  <pic:spPr>
                    <a:xfrm>
                      <a:off x="0" y="0"/>
                      <a:ext cx="767189" cy="728471"/>
                    </a:xfrm>
                    <a:prstGeom prst="rect">
                      <a:avLst/>
                    </a:prstGeom>
                  </pic:spPr>
                </pic:pic>
              </a:graphicData>
            </a:graphic>
          </wp:inline>
        </w:drawing>
      </w:r>
    </w:p>
    <w:p>
      <w:pPr>
        <w:spacing w:before="166" w:line="184" w:lineRule="auto"/>
        <w:ind w:firstLine="1145"/>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范老师：</w:t>
      </w:r>
      <w:r>
        <w:rPr>
          <w:rFonts w:ascii="宋体" w:hAnsi="宋体" w:eastAsia="宋体" w:cs="宋体"/>
          <w:spacing w:val="65"/>
          <w:sz w:val="21"/>
          <w:szCs w:val="21"/>
        </w:rPr>
        <w:t xml:space="preserve"> </w:t>
      </w:r>
      <w:r>
        <w:rPr>
          <w:rFonts w:ascii="宋体" w:hAnsi="宋体" w:eastAsia="宋体" w:cs="宋体"/>
          <w:spacing w:val="-5"/>
          <w:sz w:val="21"/>
          <w:szCs w:val="21"/>
        </w:rPr>
        <w:t>清华大学自动化系教授，博士生导师，著名流程管理、制造业信息化专家</w:t>
      </w:r>
    </w:p>
    <w:p>
      <w:pPr>
        <w:spacing w:line="256" w:lineRule="auto"/>
        <w:rPr>
          <w:rFonts w:ascii="宋体"/>
          <w:sz w:val="21"/>
        </w:rPr>
      </w:pPr>
    </w:p>
    <w:p>
      <w:pPr>
        <w:spacing w:before="68" w:line="184" w:lineRule="auto"/>
        <w:ind w:firstLine="1145"/>
        <w:rPr>
          <w:rFonts w:ascii="宋体" w:hAnsi="宋体" w:eastAsia="宋体" w:cs="宋体"/>
          <w:sz w:val="21"/>
          <w:szCs w:val="21"/>
        </w:rPr>
      </w:pPr>
      <w:r>
        <w:rPr>
          <w:rFonts w:ascii="宋体" w:hAnsi="宋体" w:eastAsia="宋体" w:cs="宋体"/>
          <w:spacing w:val="-9"/>
          <w:sz w:val="21"/>
          <w:szCs w:val="21"/>
          <w14:textOutline w14:w="3795" w14:cap="sq" w14:cmpd="sng">
            <w14:solidFill>
              <w14:srgbClr w14:val="000000"/>
            </w14:solidFill>
            <w14:prstDash w14:val="solid"/>
            <w14:bevel/>
          </w14:textOutline>
        </w:rPr>
        <w:t>张老师：</w:t>
      </w:r>
      <w:r>
        <w:rPr>
          <w:rFonts w:ascii="宋体" w:hAnsi="宋体" w:eastAsia="宋体" w:cs="宋体"/>
          <w:spacing w:val="65"/>
          <w:sz w:val="21"/>
          <w:szCs w:val="21"/>
        </w:rPr>
        <w:t xml:space="preserve"> </w:t>
      </w:r>
      <w:r>
        <w:rPr>
          <w:rFonts w:ascii="宋体" w:hAnsi="宋体" w:eastAsia="宋体" w:cs="宋体"/>
          <w:spacing w:val="-9"/>
          <w:sz w:val="21"/>
          <w:szCs w:val="21"/>
        </w:rPr>
        <w:t>北京大学经济学院党委委员、北京大学经济学院经济学系党支书记教授、博士生导师</w:t>
      </w:r>
    </w:p>
    <w:p>
      <w:pPr>
        <w:spacing w:line="258" w:lineRule="auto"/>
        <w:rPr>
          <w:rFonts w:ascii="宋体"/>
          <w:sz w:val="21"/>
        </w:rPr>
      </w:pPr>
    </w:p>
    <w:p>
      <w:pPr>
        <w:spacing w:before="68" w:line="184" w:lineRule="auto"/>
        <w:ind w:firstLine="114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薛老师：</w:t>
      </w:r>
      <w:r>
        <w:rPr>
          <w:rFonts w:ascii="宋体" w:hAnsi="宋体" w:eastAsia="宋体" w:cs="宋体"/>
          <w:spacing w:val="78"/>
          <w:sz w:val="21"/>
          <w:szCs w:val="21"/>
        </w:rPr>
        <w:t xml:space="preserve"> </w:t>
      </w:r>
      <w:r>
        <w:rPr>
          <w:rFonts w:ascii="宋体" w:hAnsi="宋体" w:eastAsia="宋体" w:cs="宋体"/>
          <w:spacing w:val="-3"/>
          <w:sz w:val="21"/>
          <w:szCs w:val="21"/>
        </w:rPr>
        <w:t>上海交通大学继续教育学院特聘教授、曾担任索尼（泰国）</w:t>
      </w:r>
      <w:r>
        <w:rPr>
          <w:rFonts w:ascii="宋体" w:hAnsi="宋体" w:eastAsia="宋体" w:cs="宋体"/>
          <w:spacing w:val="2"/>
          <w:sz w:val="21"/>
          <w:szCs w:val="21"/>
        </w:rPr>
        <w:t xml:space="preserve"> </w:t>
      </w:r>
      <w:r>
        <w:rPr>
          <w:rFonts w:ascii="宋体" w:hAnsi="宋体" w:eastAsia="宋体" w:cs="宋体"/>
          <w:spacing w:val="-3"/>
          <w:sz w:val="21"/>
          <w:szCs w:val="21"/>
        </w:rPr>
        <w:t>公司生产经理，上海贝尔生产总监，</w:t>
      </w:r>
    </w:p>
    <w:p>
      <w:pPr>
        <w:spacing w:before="198" w:line="184" w:lineRule="auto"/>
        <w:ind w:firstLine="1986"/>
        <w:rPr>
          <w:rFonts w:ascii="宋体" w:hAnsi="宋体" w:eastAsia="宋体" w:cs="宋体"/>
          <w:sz w:val="21"/>
          <w:szCs w:val="21"/>
        </w:rPr>
      </w:pPr>
      <w:r>
        <w:rPr>
          <w:rFonts w:ascii="宋体" w:hAnsi="宋体" w:eastAsia="宋体" w:cs="宋体"/>
          <w:spacing w:val="-1"/>
          <w:sz w:val="21"/>
          <w:szCs w:val="21"/>
        </w:rPr>
        <w:t>黑带大师，具有丰富的欧美日及国有制造业管理经验</w:t>
      </w:r>
    </w:p>
    <w:p>
      <w:pPr>
        <w:spacing w:line="262" w:lineRule="auto"/>
        <w:rPr>
          <w:rFonts w:ascii="宋体"/>
          <w:sz w:val="21"/>
        </w:rPr>
      </w:pPr>
    </w:p>
    <w:p>
      <w:pPr>
        <w:spacing w:before="69" w:line="184" w:lineRule="auto"/>
        <w:ind w:firstLine="1141"/>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林老师：</w:t>
      </w:r>
      <w:r>
        <w:rPr>
          <w:rFonts w:ascii="宋体" w:hAnsi="宋体" w:eastAsia="宋体" w:cs="宋体"/>
          <w:spacing w:val="79"/>
          <w:sz w:val="21"/>
          <w:szCs w:val="21"/>
        </w:rPr>
        <w:t xml:space="preserve"> </w:t>
      </w:r>
      <w:r>
        <w:rPr>
          <w:rFonts w:ascii="宋体" w:hAnsi="宋体" w:eastAsia="宋体" w:cs="宋体"/>
          <w:spacing w:val="-6"/>
          <w:sz w:val="21"/>
          <w:szCs w:val="21"/>
        </w:rPr>
        <w:t>澳大利亚新南威尔士大学国际会计硕士，复旦、交大、中山大学</w:t>
      </w:r>
      <w:r>
        <w:rPr>
          <w:rFonts w:ascii="宋体" w:hAnsi="宋体" w:eastAsia="宋体" w:cs="宋体"/>
          <w:spacing w:val="6"/>
          <w:sz w:val="21"/>
          <w:szCs w:val="21"/>
        </w:rPr>
        <w:t xml:space="preserve"> </w:t>
      </w:r>
      <w:r>
        <w:rPr>
          <w:rFonts w:ascii="宋体" w:hAnsi="宋体" w:eastAsia="宋体" w:cs="宋体"/>
          <w:spacing w:val="-6"/>
          <w:sz w:val="21"/>
          <w:szCs w:val="21"/>
        </w:rPr>
        <w:t>EMBA</w:t>
      </w:r>
      <w:r>
        <w:rPr>
          <w:rFonts w:ascii="宋体" w:hAnsi="宋体" w:eastAsia="宋体" w:cs="宋体"/>
          <w:spacing w:val="2"/>
          <w:sz w:val="21"/>
          <w:szCs w:val="21"/>
        </w:rPr>
        <w:t xml:space="preserve"> </w:t>
      </w:r>
      <w:r>
        <w:rPr>
          <w:rFonts w:ascii="宋体" w:hAnsi="宋体" w:eastAsia="宋体" w:cs="宋体"/>
          <w:spacing w:val="-6"/>
          <w:sz w:val="21"/>
          <w:szCs w:val="21"/>
        </w:rPr>
        <w:t>客座教授。在成本控制体</w:t>
      </w:r>
    </w:p>
    <w:p>
      <w:pPr>
        <w:spacing w:before="203" w:line="184" w:lineRule="auto"/>
        <w:ind w:firstLine="1985"/>
        <w:rPr>
          <w:rFonts w:ascii="宋体" w:hAnsi="宋体" w:eastAsia="宋体" w:cs="宋体"/>
          <w:sz w:val="21"/>
          <w:szCs w:val="21"/>
        </w:rPr>
      </w:pPr>
      <w:r>
        <w:rPr>
          <w:rFonts w:ascii="宋体" w:hAnsi="宋体" w:eastAsia="宋体" w:cs="宋体"/>
          <w:spacing w:val="-2"/>
          <w:sz w:val="21"/>
          <w:szCs w:val="21"/>
        </w:rPr>
        <w:t>系构建方面，提出了符合实际的“多因多果+面向对象+体系化管理”理论和手段，</w:t>
      </w:r>
      <w:r>
        <w:rPr>
          <w:rFonts w:ascii="宋体" w:hAnsi="宋体" w:eastAsia="宋体" w:cs="宋体"/>
          <w:spacing w:val="77"/>
          <w:sz w:val="21"/>
          <w:szCs w:val="21"/>
        </w:rPr>
        <w:t xml:space="preserve"> </w:t>
      </w:r>
      <w:r>
        <w:rPr>
          <w:rFonts w:ascii="宋体" w:hAnsi="宋体" w:eastAsia="宋体" w:cs="宋体"/>
          <w:spacing w:val="-2"/>
          <w:sz w:val="21"/>
          <w:szCs w:val="21"/>
        </w:rPr>
        <w:t>曾为广州本</w:t>
      </w:r>
    </w:p>
    <w:p>
      <w:pPr>
        <w:spacing w:before="204" w:line="184" w:lineRule="auto"/>
        <w:ind w:firstLine="2006"/>
        <w:rPr>
          <w:rFonts w:ascii="宋体" w:hAnsi="宋体" w:eastAsia="宋体" w:cs="宋体"/>
          <w:sz w:val="21"/>
          <w:szCs w:val="21"/>
        </w:rPr>
      </w:pPr>
      <w:r>
        <w:rPr>
          <w:rFonts w:ascii="宋体" w:hAnsi="宋体" w:eastAsia="宋体" w:cs="宋体"/>
          <w:spacing w:val="-2"/>
          <w:sz w:val="21"/>
          <w:szCs w:val="21"/>
        </w:rPr>
        <w:t>田、富士施乐、玉林柴油机等多家企业进行成本管理咨询，实战经验丰富</w:t>
      </w:r>
    </w:p>
    <w:p>
      <w:pPr>
        <w:spacing w:line="258" w:lineRule="auto"/>
        <w:rPr>
          <w:rFonts w:ascii="宋体"/>
          <w:sz w:val="21"/>
        </w:rPr>
      </w:pPr>
    </w:p>
    <w:p>
      <w:pPr>
        <w:spacing w:before="68" w:line="184" w:lineRule="auto"/>
        <w:ind w:firstLine="1141"/>
        <w:rPr>
          <w:rFonts w:ascii="宋体" w:hAnsi="宋体" w:eastAsia="宋体" w:cs="宋体"/>
          <w:sz w:val="21"/>
          <w:szCs w:val="21"/>
        </w:rPr>
      </w:pPr>
      <w:r>
        <w:rPr>
          <w:rFonts w:ascii="宋体" w:hAnsi="宋体" w:eastAsia="宋体" w:cs="宋体"/>
          <w:spacing w:val="-7"/>
          <w:sz w:val="21"/>
          <w:szCs w:val="21"/>
          <w14:textOutline w14:w="3795" w14:cap="sq" w14:cmpd="sng">
            <w14:solidFill>
              <w14:srgbClr w14:val="000000"/>
            </w14:solidFill>
            <w14:prstDash w14:val="solid"/>
            <w14:bevel/>
          </w14:textOutline>
        </w:rPr>
        <w:t>韩老师：</w:t>
      </w:r>
      <w:r>
        <w:rPr>
          <w:rFonts w:ascii="宋体" w:hAnsi="宋体" w:eastAsia="宋体" w:cs="宋体"/>
          <w:spacing w:val="50"/>
          <w:sz w:val="21"/>
          <w:szCs w:val="21"/>
        </w:rPr>
        <w:t xml:space="preserve"> </w:t>
      </w:r>
      <w:r>
        <w:rPr>
          <w:rFonts w:ascii="宋体" w:hAnsi="宋体" w:eastAsia="宋体" w:cs="宋体"/>
          <w:spacing w:val="-7"/>
          <w:sz w:val="21"/>
          <w:szCs w:val="21"/>
        </w:rPr>
        <w:t>清华大学公共管理学院教授，著名经济专家</w:t>
      </w:r>
    </w:p>
    <w:p>
      <w:pPr>
        <w:spacing w:before="224" w:line="576" w:lineRule="exact"/>
        <w:ind w:firstLine="1146"/>
        <w:rPr>
          <w:rFonts w:ascii="宋体" w:hAnsi="宋体" w:eastAsia="宋体" w:cs="宋体"/>
          <w:sz w:val="21"/>
          <w:szCs w:val="21"/>
        </w:rPr>
      </w:pPr>
      <w:r>
        <w:rPr>
          <w:rFonts w:ascii="宋体" w:hAnsi="宋体" w:eastAsia="宋体" w:cs="宋体"/>
          <w:spacing w:val="-4"/>
          <w:position w:val="28"/>
          <w:sz w:val="21"/>
          <w:szCs w:val="21"/>
          <w14:textOutline w14:w="3795" w14:cap="sq" w14:cmpd="sng">
            <w14:solidFill>
              <w14:srgbClr w14:val="000000"/>
            </w14:solidFill>
            <w14:prstDash w14:val="solid"/>
            <w14:bevel/>
          </w14:textOutline>
        </w:rPr>
        <w:t>郭老师：</w:t>
      </w:r>
      <w:r>
        <w:rPr>
          <w:rFonts w:ascii="宋体" w:hAnsi="宋体" w:eastAsia="宋体" w:cs="宋体"/>
          <w:spacing w:val="68"/>
          <w:position w:val="28"/>
          <w:sz w:val="21"/>
          <w:szCs w:val="21"/>
        </w:rPr>
        <w:t xml:space="preserve"> </w:t>
      </w:r>
      <w:r>
        <w:rPr>
          <w:rFonts w:ascii="宋体" w:hAnsi="宋体" w:eastAsia="宋体" w:cs="宋体"/>
          <w:spacing w:val="-4"/>
          <w:position w:val="28"/>
          <w:sz w:val="21"/>
          <w:szCs w:val="21"/>
        </w:rPr>
        <w:t>教授级高工，宝钢研究院首席研究员，中国工业与应用学会副理事长，上海市人工智能学会理事</w:t>
      </w:r>
    </w:p>
    <w:p>
      <w:pPr>
        <w:spacing w:line="204" w:lineRule="auto"/>
        <w:ind w:firstLine="1140"/>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梁老师：</w:t>
      </w:r>
      <w:r>
        <w:rPr>
          <w:rFonts w:ascii="宋体" w:hAnsi="宋体" w:eastAsia="宋体" w:cs="宋体"/>
          <w:spacing w:val="100"/>
          <w:sz w:val="21"/>
          <w:szCs w:val="21"/>
        </w:rPr>
        <w:t xml:space="preserve"> </w:t>
      </w:r>
      <w:r>
        <w:rPr>
          <w:rFonts w:ascii="宋体" w:hAnsi="宋体" w:eastAsia="宋体" w:cs="宋体"/>
          <w:spacing w:val="-6"/>
          <w:sz w:val="21"/>
          <w:szCs w:val="21"/>
        </w:rPr>
        <w:t>日本雅马哈公司</w:t>
      </w:r>
      <w:r>
        <w:rPr>
          <w:rFonts w:ascii="宋体" w:hAnsi="宋体" w:eastAsia="宋体" w:cs="宋体"/>
          <w:spacing w:val="7"/>
          <w:sz w:val="21"/>
          <w:szCs w:val="21"/>
        </w:rPr>
        <w:t xml:space="preserve"> </w:t>
      </w:r>
      <w:r>
        <w:rPr>
          <w:rFonts w:ascii="宋体" w:hAnsi="宋体" w:eastAsia="宋体" w:cs="宋体"/>
          <w:spacing w:val="-6"/>
          <w:sz w:val="21"/>
          <w:szCs w:val="21"/>
        </w:rPr>
        <w:t>TPM</w:t>
      </w:r>
      <w:r>
        <w:rPr>
          <w:rFonts w:ascii="宋体" w:hAnsi="宋体" w:eastAsia="宋体" w:cs="宋体"/>
          <w:spacing w:val="10"/>
          <w:sz w:val="21"/>
          <w:szCs w:val="21"/>
        </w:rPr>
        <w:t xml:space="preserve"> </w:t>
      </w:r>
      <w:r>
        <w:rPr>
          <w:rFonts w:ascii="宋体" w:hAnsi="宋体" w:eastAsia="宋体" w:cs="宋体"/>
          <w:spacing w:val="-6"/>
          <w:sz w:val="21"/>
          <w:szCs w:val="21"/>
        </w:rPr>
        <w:t>项目负责人，在日本企业的生产现场积累了丰富的经验</w:t>
      </w:r>
    </w:p>
    <w:p>
      <w:pPr>
        <w:spacing w:before="341" w:line="184" w:lineRule="auto"/>
        <w:ind w:firstLine="114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董老师：</w:t>
      </w:r>
      <w:r>
        <w:rPr>
          <w:rFonts w:ascii="宋体" w:hAnsi="宋体" w:eastAsia="宋体" w:cs="宋体"/>
          <w:spacing w:val="64"/>
          <w:sz w:val="21"/>
          <w:szCs w:val="21"/>
        </w:rPr>
        <w:t xml:space="preserve"> </w:t>
      </w:r>
      <w:r>
        <w:rPr>
          <w:rFonts w:ascii="宋体" w:hAnsi="宋体" w:eastAsia="宋体" w:cs="宋体"/>
          <w:spacing w:val="-4"/>
          <w:sz w:val="21"/>
          <w:szCs w:val="21"/>
        </w:rPr>
        <w:t>制造业研究学者和专家，中国工信部智能制造特聘专家，参与数个制造业智能工厂设计实施</w:t>
      </w:r>
    </w:p>
    <w:p>
      <w:pPr>
        <w:spacing w:line="262" w:lineRule="auto"/>
        <w:rPr>
          <w:rFonts w:ascii="宋体"/>
          <w:sz w:val="21"/>
        </w:rPr>
      </w:pPr>
    </w:p>
    <w:p>
      <w:pPr>
        <w:spacing w:before="69" w:line="573" w:lineRule="exact"/>
        <w:ind w:firstLine="1144"/>
        <w:rPr>
          <w:rFonts w:ascii="宋体" w:hAnsi="宋体" w:eastAsia="宋体" w:cs="宋体"/>
          <w:sz w:val="21"/>
          <w:szCs w:val="21"/>
        </w:rPr>
      </w:pPr>
      <w:r>
        <w:rPr>
          <w:rFonts w:ascii="宋体" w:hAnsi="宋体" w:eastAsia="宋体" w:cs="宋体"/>
          <w:spacing w:val="-5"/>
          <w:position w:val="27"/>
          <w:sz w:val="21"/>
          <w:szCs w:val="21"/>
          <w14:textOutline w14:w="3795" w14:cap="sq" w14:cmpd="sng">
            <w14:solidFill>
              <w14:srgbClr w14:val="000000"/>
            </w14:solidFill>
            <w14:prstDash w14:val="solid"/>
            <w14:bevel/>
          </w14:textOutline>
        </w:rPr>
        <w:t>何老师：</w:t>
      </w:r>
      <w:r>
        <w:rPr>
          <w:rFonts w:ascii="宋体" w:hAnsi="宋体" w:eastAsia="宋体" w:cs="宋体"/>
          <w:spacing w:val="67"/>
          <w:position w:val="27"/>
          <w:sz w:val="21"/>
          <w:szCs w:val="21"/>
        </w:rPr>
        <w:t xml:space="preserve"> </w:t>
      </w:r>
      <w:r>
        <w:rPr>
          <w:rFonts w:ascii="宋体" w:hAnsi="宋体" w:eastAsia="宋体" w:cs="宋体"/>
          <w:spacing w:val="-5"/>
          <w:position w:val="27"/>
          <w:sz w:val="21"/>
          <w:szCs w:val="21"/>
        </w:rPr>
        <w:t>天津大学管理学院教授，博士生导师，著名质量管理、六西格玛管理专家</w:t>
      </w:r>
    </w:p>
    <w:p>
      <w:pPr>
        <w:spacing w:before="1" w:line="204" w:lineRule="auto"/>
        <w:ind w:firstLine="1141"/>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林老师：</w:t>
      </w:r>
      <w:r>
        <w:rPr>
          <w:rFonts w:ascii="宋体" w:hAnsi="宋体" w:eastAsia="宋体" w:cs="宋体"/>
          <w:spacing w:val="76"/>
          <w:sz w:val="21"/>
          <w:szCs w:val="21"/>
        </w:rPr>
        <w:t xml:space="preserve"> </w:t>
      </w:r>
      <w:r>
        <w:rPr>
          <w:rFonts w:ascii="宋体" w:hAnsi="宋体" w:eastAsia="宋体" w:cs="宋体"/>
          <w:spacing w:val="-6"/>
          <w:sz w:val="21"/>
          <w:szCs w:val="21"/>
        </w:rPr>
        <w:t>东北工业集团精益智能制造顾问，台湾钢铁智能制造系统开发公司副总经理</w:t>
      </w:r>
    </w:p>
    <w:p>
      <w:pPr>
        <w:spacing w:line="241" w:lineRule="auto"/>
        <w:rPr>
          <w:rFonts w:ascii="宋体"/>
          <w:sz w:val="21"/>
        </w:rPr>
      </w:pPr>
    </w:p>
    <w:p>
      <w:pPr>
        <w:spacing w:before="69" w:line="184" w:lineRule="auto"/>
        <w:ind w:firstLine="1982"/>
        <w:rPr>
          <w:rFonts w:ascii="宋体" w:hAnsi="宋体" w:eastAsia="宋体" w:cs="宋体"/>
          <w:sz w:val="21"/>
          <w:szCs w:val="21"/>
        </w:rPr>
      </w:pPr>
      <w:r>
        <w:rPr>
          <w:rFonts w:ascii="宋体" w:hAnsi="宋体" w:eastAsia="宋体" w:cs="宋体"/>
          <w:spacing w:val="-6"/>
          <w:sz w:val="21"/>
          <w:szCs w:val="21"/>
        </w:rPr>
        <w:t>上海宝钢液压汽车零部件公司副总经理</w:t>
      </w:r>
      <w:r>
        <w:rPr>
          <w:rFonts w:ascii="宋体" w:hAnsi="宋体" w:eastAsia="宋体" w:cs="宋体"/>
          <w:spacing w:val="37"/>
          <w:sz w:val="21"/>
          <w:szCs w:val="21"/>
        </w:rPr>
        <w:t xml:space="preserve"> </w:t>
      </w:r>
      <w:r>
        <w:rPr>
          <w:rFonts w:ascii="宋体" w:hAnsi="宋体" w:eastAsia="宋体" w:cs="宋体"/>
          <w:spacing w:val="-6"/>
          <w:sz w:val="21"/>
          <w:szCs w:val="21"/>
        </w:rPr>
        <w:t>沃尔沃领克</w:t>
      </w:r>
      <w:r>
        <w:rPr>
          <w:rFonts w:ascii="宋体" w:hAnsi="宋体" w:eastAsia="宋体" w:cs="宋体"/>
          <w:spacing w:val="4"/>
          <w:sz w:val="21"/>
          <w:szCs w:val="21"/>
        </w:rPr>
        <w:t xml:space="preserve"> </w:t>
      </w:r>
      <w:r>
        <w:rPr>
          <w:rFonts w:ascii="宋体" w:hAnsi="宋体" w:eastAsia="宋体" w:cs="宋体"/>
          <w:spacing w:val="-6"/>
          <w:sz w:val="21"/>
          <w:szCs w:val="21"/>
        </w:rPr>
        <w:t>SWE</w:t>
      </w:r>
      <w:r>
        <w:rPr>
          <w:rFonts w:ascii="宋体" w:hAnsi="宋体" w:eastAsia="宋体" w:cs="宋体"/>
          <w:spacing w:val="-2"/>
          <w:sz w:val="21"/>
          <w:szCs w:val="21"/>
        </w:rPr>
        <w:t xml:space="preserve"> </w:t>
      </w:r>
      <w:r>
        <w:rPr>
          <w:rFonts w:ascii="宋体" w:hAnsi="宋体" w:eastAsia="宋体" w:cs="宋体"/>
          <w:spacing w:val="-6"/>
          <w:sz w:val="21"/>
          <w:szCs w:val="21"/>
        </w:rPr>
        <w:t>精益智能制造学院总顾问师</w:t>
      </w:r>
    </w:p>
    <w:p>
      <w:pPr>
        <w:spacing w:line="262" w:lineRule="auto"/>
        <w:rPr>
          <w:rFonts w:ascii="宋体"/>
          <w:sz w:val="21"/>
        </w:rPr>
      </w:pPr>
    </w:p>
    <w:p>
      <w:pPr>
        <w:spacing w:before="68" w:line="184" w:lineRule="auto"/>
        <w:ind w:firstLine="1142"/>
        <w:rPr>
          <w:rFonts w:ascii="宋体" w:hAnsi="宋体" w:eastAsia="宋体" w:cs="宋体"/>
          <w:sz w:val="21"/>
          <w:szCs w:val="21"/>
        </w:rPr>
      </w:pPr>
      <w:r>
        <w:rPr>
          <w:rFonts w:ascii="宋体" w:hAnsi="宋体" w:eastAsia="宋体" w:cs="宋体"/>
          <w:spacing w:val="-12"/>
          <w:sz w:val="21"/>
          <w:szCs w:val="21"/>
          <w14:textOutline w14:w="3795" w14:cap="sq" w14:cmpd="sng">
            <w14:solidFill>
              <w14:srgbClr w14:val="000000"/>
            </w14:solidFill>
            <w14:prstDash w14:val="solid"/>
            <w14:bevel/>
          </w14:textOutline>
        </w:rPr>
        <w:t>杨老师：</w:t>
      </w:r>
      <w:r>
        <w:rPr>
          <w:rFonts w:ascii="宋体" w:hAnsi="宋体" w:eastAsia="宋体" w:cs="宋体"/>
          <w:spacing w:val="72"/>
          <w:sz w:val="21"/>
          <w:szCs w:val="21"/>
        </w:rPr>
        <w:t xml:space="preserve"> </w:t>
      </w:r>
      <w:r>
        <w:rPr>
          <w:rFonts w:ascii="宋体" w:hAnsi="宋体" w:eastAsia="宋体" w:cs="宋体"/>
          <w:spacing w:val="-12"/>
          <w:sz w:val="21"/>
          <w:szCs w:val="21"/>
        </w:rPr>
        <w:t>中国质量认证中心（CQC）</w:t>
      </w:r>
      <w:r>
        <w:rPr>
          <w:rFonts w:ascii="宋体" w:hAnsi="宋体" w:eastAsia="宋体" w:cs="宋体"/>
          <w:spacing w:val="-8"/>
          <w:sz w:val="21"/>
          <w:szCs w:val="21"/>
        </w:rPr>
        <w:t xml:space="preserve"> </w:t>
      </w:r>
      <w:r>
        <w:rPr>
          <w:rFonts w:ascii="宋体" w:hAnsi="宋体" w:eastAsia="宋体" w:cs="宋体"/>
          <w:spacing w:val="-12"/>
          <w:sz w:val="21"/>
          <w:szCs w:val="21"/>
        </w:rPr>
        <w:t>质量技术专家；</w:t>
      </w:r>
      <w:r>
        <w:rPr>
          <w:rFonts w:ascii="宋体" w:hAnsi="宋体" w:eastAsia="宋体" w:cs="宋体"/>
          <w:spacing w:val="69"/>
          <w:sz w:val="21"/>
          <w:szCs w:val="21"/>
        </w:rPr>
        <w:t xml:space="preserve"> </w:t>
      </w:r>
      <w:r>
        <w:rPr>
          <w:rFonts w:ascii="宋体" w:hAnsi="宋体" w:eastAsia="宋体" w:cs="宋体"/>
          <w:spacing w:val="-12"/>
          <w:sz w:val="21"/>
          <w:szCs w:val="21"/>
        </w:rPr>
        <w:t>中国钢铁工业协会质量改善专家</w:t>
      </w:r>
    </w:p>
    <w:p>
      <w:pPr>
        <w:spacing w:line="262" w:lineRule="auto"/>
        <w:rPr>
          <w:rFonts w:ascii="宋体"/>
          <w:sz w:val="21"/>
        </w:rPr>
      </w:pPr>
    </w:p>
    <w:p>
      <w:pPr>
        <w:spacing w:before="69" w:line="184" w:lineRule="auto"/>
        <w:ind w:firstLine="1103"/>
        <w:rPr>
          <w:rFonts w:ascii="宋体" w:hAnsi="宋体" w:eastAsia="宋体" w:cs="宋体"/>
          <w:sz w:val="21"/>
          <w:szCs w:val="21"/>
        </w:rPr>
      </w:pPr>
      <w:r>
        <w:rPr>
          <w:rFonts w:ascii="宋体" w:hAnsi="宋体" w:eastAsia="宋体" w:cs="宋体"/>
          <w:spacing w:val="-5"/>
          <w:sz w:val="21"/>
          <w:szCs w:val="21"/>
          <w14:textOutline w14:w="3795" w14:cap="sq" w14:cmpd="sng">
            <w14:solidFill>
              <w14:srgbClr w14:val="000000"/>
            </w14:solidFill>
            <w14:prstDash w14:val="solid"/>
            <w14:bevel/>
          </w14:textOutline>
        </w:rPr>
        <w:t>辛老师：</w:t>
      </w:r>
      <w:r>
        <w:rPr>
          <w:rFonts w:ascii="宋体" w:hAnsi="宋体" w:eastAsia="宋体" w:cs="宋体"/>
          <w:spacing w:val="50"/>
          <w:sz w:val="21"/>
          <w:szCs w:val="21"/>
        </w:rPr>
        <w:t xml:space="preserve"> </w:t>
      </w:r>
      <w:r>
        <w:rPr>
          <w:rFonts w:ascii="宋体" w:hAnsi="宋体" w:eastAsia="宋体" w:cs="宋体"/>
          <w:spacing w:val="-5"/>
          <w:sz w:val="21"/>
          <w:szCs w:val="21"/>
        </w:rPr>
        <w:t>工信部</w:t>
      </w:r>
      <w:r>
        <w:rPr>
          <w:rFonts w:ascii="宋体" w:hAnsi="宋体" w:eastAsia="宋体" w:cs="宋体"/>
          <w:color w:val="333333"/>
          <w:spacing w:val="-5"/>
          <w:sz w:val="21"/>
          <w:szCs w:val="21"/>
        </w:rPr>
        <w:t>智能制造、企业信息化、工厂数字、</w:t>
      </w:r>
      <w:r>
        <w:rPr>
          <w:rFonts w:ascii="宋体" w:hAnsi="宋体" w:eastAsia="宋体" w:cs="宋体"/>
          <w:color w:val="333333"/>
          <w:spacing w:val="-61"/>
          <w:sz w:val="21"/>
          <w:szCs w:val="21"/>
        </w:rPr>
        <w:t xml:space="preserve"> </w:t>
      </w:r>
      <w:r>
        <w:rPr>
          <w:rFonts w:ascii="宋体" w:hAnsi="宋体" w:eastAsia="宋体" w:cs="宋体"/>
          <w:color w:val="333333"/>
          <w:spacing w:val="-5"/>
          <w:sz w:val="21"/>
          <w:szCs w:val="21"/>
        </w:rPr>
        <w:t>自动化专家，高德拉特组织认证TOC专家</w:t>
      </w:r>
    </w:p>
    <w:p>
      <w:pPr>
        <w:spacing w:line="262" w:lineRule="auto"/>
        <w:rPr>
          <w:rFonts w:ascii="宋体"/>
          <w:sz w:val="21"/>
        </w:rPr>
      </w:pPr>
    </w:p>
    <w:p>
      <w:pPr>
        <w:spacing w:before="69" w:line="184" w:lineRule="auto"/>
        <w:ind w:firstLine="1159"/>
        <w:rPr>
          <w:rFonts w:ascii="宋体" w:hAnsi="宋体" w:eastAsia="宋体" w:cs="宋体"/>
          <w:sz w:val="21"/>
          <w:szCs w:val="21"/>
        </w:rPr>
      </w:pPr>
      <w:r>
        <w:rPr>
          <w:rFonts w:ascii="宋体" w:hAnsi="宋体" w:eastAsia="宋体" w:cs="宋体"/>
          <w:spacing w:val="-18"/>
          <w:sz w:val="21"/>
          <w:szCs w:val="21"/>
          <w14:textOutline w14:w="3795" w14:cap="sq" w14:cmpd="sng">
            <w14:solidFill>
              <w14:srgbClr w14:val="000000"/>
            </w14:solidFill>
            <w14:prstDash w14:val="solid"/>
            <w14:bevel/>
          </w14:textOutline>
        </w:rPr>
        <w:t>山田老师：</w:t>
      </w:r>
      <w:r>
        <w:rPr>
          <w:rFonts w:ascii="宋体" w:hAnsi="宋体" w:eastAsia="宋体" w:cs="宋体"/>
          <w:spacing w:val="88"/>
          <w:sz w:val="21"/>
          <w:szCs w:val="21"/>
        </w:rPr>
        <w:t xml:space="preserve"> </w:t>
      </w:r>
      <w:r>
        <w:rPr>
          <w:rFonts w:ascii="宋体" w:hAnsi="宋体" w:eastAsia="宋体" w:cs="宋体"/>
          <w:spacing w:val="-18"/>
          <w:sz w:val="21"/>
          <w:szCs w:val="21"/>
        </w:rPr>
        <w:t>日本</w:t>
      </w:r>
      <w:r>
        <w:rPr>
          <w:rFonts w:ascii="宋体" w:hAnsi="宋体" w:eastAsia="宋体" w:cs="宋体"/>
          <w:spacing w:val="-4"/>
          <w:sz w:val="21"/>
          <w:szCs w:val="21"/>
        </w:rPr>
        <w:t xml:space="preserve"> </w:t>
      </w:r>
      <w:r>
        <w:rPr>
          <w:rFonts w:ascii="宋体" w:hAnsi="宋体" w:eastAsia="宋体" w:cs="宋体"/>
          <w:spacing w:val="-18"/>
          <w:sz w:val="21"/>
          <w:szCs w:val="21"/>
        </w:rPr>
        <w:t>IBM</w:t>
      </w:r>
      <w:r>
        <w:rPr>
          <w:rFonts w:ascii="宋体" w:hAnsi="宋体" w:eastAsia="宋体" w:cs="宋体"/>
          <w:spacing w:val="-1"/>
          <w:sz w:val="21"/>
          <w:szCs w:val="21"/>
        </w:rPr>
        <w:t xml:space="preserve"> </w:t>
      </w:r>
      <w:r>
        <w:rPr>
          <w:rFonts w:ascii="宋体" w:hAnsi="宋体" w:eastAsia="宋体" w:cs="宋体"/>
          <w:spacing w:val="-18"/>
          <w:sz w:val="21"/>
          <w:szCs w:val="21"/>
        </w:rPr>
        <w:t>商业咨询公司、</w:t>
      </w:r>
      <w:r>
        <w:rPr>
          <w:rFonts w:ascii="宋体" w:hAnsi="宋体" w:eastAsia="宋体" w:cs="宋体"/>
          <w:spacing w:val="17"/>
          <w:sz w:val="21"/>
          <w:szCs w:val="21"/>
        </w:rPr>
        <w:t xml:space="preserve"> </w:t>
      </w:r>
      <w:r>
        <w:rPr>
          <w:rFonts w:ascii="宋体" w:hAnsi="宋体" w:eastAsia="宋体" w:cs="宋体"/>
          <w:spacing w:val="-18"/>
          <w:sz w:val="21"/>
          <w:szCs w:val="21"/>
        </w:rPr>
        <w:t>美国</w:t>
      </w:r>
      <w:r>
        <w:rPr>
          <w:rFonts w:ascii="宋体" w:hAnsi="宋体" w:eastAsia="宋体" w:cs="宋体"/>
          <w:spacing w:val="-21"/>
          <w:sz w:val="21"/>
          <w:szCs w:val="21"/>
        </w:rPr>
        <w:t xml:space="preserve"> </w:t>
      </w:r>
      <w:r>
        <w:rPr>
          <w:rFonts w:ascii="宋体" w:hAnsi="宋体" w:eastAsia="宋体" w:cs="宋体"/>
          <w:spacing w:val="-18"/>
          <w:sz w:val="21"/>
          <w:szCs w:val="21"/>
        </w:rPr>
        <w:t>PTC</w:t>
      </w:r>
      <w:r>
        <w:rPr>
          <w:rFonts w:ascii="宋体" w:hAnsi="宋体" w:eastAsia="宋体" w:cs="宋体"/>
          <w:spacing w:val="4"/>
          <w:sz w:val="21"/>
          <w:szCs w:val="21"/>
        </w:rPr>
        <w:t xml:space="preserve"> </w:t>
      </w:r>
      <w:r>
        <w:rPr>
          <w:rFonts w:ascii="宋体" w:hAnsi="宋体" w:eastAsia="宋体" w:cs="宋体"/>
          <w:spacing w:val="-18"/>
          <w:sz w:val="21"/>
          <w:szCs w:val="21"/>
        </w:rPr>
        <w:t>公司副总裁，NEXTECH</w:t>
      </w:r>
      <w:r>
        <w:rPr>
          <w:rFonts w:ascii="宋体" w:hAnsi="宋体" w:eastAsia="宋体" w:cs="宋体"/>
          <w:spacing w:val="4"/>
          <w:sz w:val="21"/>
          <w:szCs w:val="21"/>
        </w:rPr>
        <w:t xml:space="preserve"> </w:t>
      </w:r>
      <w:r>
        <w:rPr>
          <w:rFonts w:ascii="宋体" w:hAnsi="宋体" w:eastAsia="宋体" w:cs="宋体"/>
          <w:spacing w:val="-18"/>
          <w:sz w:val="21"/>
          <w:szCs w:val="21"/>
        </w:rPr>
        <w:t>公司总裁；</w:t>
      </w:r>
      <w:r>
        <w:rPr>
          <w:rFonts w:ascii="宋体" w:hAnsi="宋体" w:eastAsia="宋体" w:cs="宋体"/>
          <w:spacing w:val="45"/>
          <w:sz w:val="21"/>
          <w:szCs w:val="21"/>
        </w:rPr>
        <w:t xml:space="preserve"> </w:t>
      </w:r>
      <w:r>
        <w:rPr>
          <w:rFonts w:ascii="宋体" w:hAnsi="宋体" w:eastAsia="宋体" w:cs="宋体"/>
          <w:spacing w:val="-18"/>
          <w:sz w:val="21"/>
          <w:szCs w:val="21"/>
        </w:rPr>
        <w:t>东京大学早稻田大学教授</w:t>
      </w:r>
    </w:p>
    <w:p>
      <w:pPr>
        <w:spacing w:line="262" w:lineRule="auto"/>
        <w:rPr>
          <w:rFonts w:ascii="宋体"/>
          <w:sz w:val="21"/>
        </w:rPr>
      </w:pPr>
    </w:p>
    <w:p>
      <w:pPr>
        <w:spacing w:before="68" w:line="184" w:lineRule="auto"/>
        <w:ind w:firstLine="114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杨老师：</w:t>
      </w:r>
      <w:r>
        <w:rPr>
          <w:rFonts w:ascii="宋体" w:hAnsi="宋体" w:eastAsia="宋体" w:cs="宋体"/>
          <w:spacing w:val="69"/>
          <w:sz w:val="21"/>
          <w:szCs w:val="21"/>
        </w:rPr>
        <w:t xml:space="preserve"> </w:t>
      </w:r>
      <w:r>
        <w:rPr>
          <w:rFonts w:ascii="宋体" w:hAnsi="宋体" w:eastAsia="宋体" w:cs="宋体"/>
          <w:spacing w:val="-4"/>
          <w:sz w:val="21"/>
          <w:szCs w:val="21"/>
        </w:rPr>
        <w:t>美国克劳士比学院高级合伙人，零缺陷管理中国研究院总裁，享有“中国零缺陷之父”美誉。</w:t>
      </w:r>
    </w:p>
    <w:p>
      <w:pPr>
        <w:spacing w:before="204" w:line="184" w:lineRule="auto"/>
        <w:ind w:firstLine="2114"/>
        <w:rPr>
          <w:rFonts w:ascii="宋体" w:hAnsi="宋体" w:eastAsia="宋体" w:cs="宋体"/>
          <w:sz w:val="21"/>
          <w:szCs w:val="21"/>
        </w:rPr>
      </w:pPr>
      <w:r>
        <w:rPr>
          <w:rFonts w:ascii="宋体" w:hAnsi="宋体" w:eastAsia="宋体" w:cs="宋体"/>
          <w:spacing w:val="-1"/>
          <w:sz w:val="21"/>
          <w:szCs w:val="21"/>
        </w:rPr>
        <w:t>曾任美资工厂质量主管、中银国际珠宝公司董事长兼总经理、德威实业董事长兼总经理</w:t>
      </w:r>
    </w:p>
    <w:p>
      <w:pPr>
        <w:spacing w:line="258" w:lineRule="auto"/>
        <w:rPr>
          <w:rFonts w:ascii="宋体"/>
          <w:sz w:val="21"/>
        </w:rPr>
      </w:pPr>
    </w:p>
    <w:p>
      <w:pPr>
        <w:spacing w:before="68" w:line="184" w:lineRule="auto"/>
        <w:ind w:firstLine="1140"/>
        <w:rPr>
          <w:rFonts w:ascii="宋体" w:hAnsi="宋体" w:eastAsia="宋体" w:cs="宋体"/>
          <w:sz w:val="21"/>
          <w:szCs w:val="21"/>
        </w:rPr>
      </w:pPr>
      <w:r>
        <w:rPr>
          <w:rFonts w:ascii="宋体" w:hAnsi="宋体" w:eastAsia="宋体" w:cs="宋体"/>
          <w:spacing w:val="-8"/>
          <w:sz w:val="21"/>
          <w:szCs w:val="21"/>
          <w14:textOutline w14:w="3795" w14:cap="sq" w14:cmpd="sng">
            <w14:solidFill>
              <w14:srgbClr w14:val="000000"/>
            </w14:solidFill>
            <w14:prstDash w14:val="solid"/>
            <w14:bevel/>
          </w14:textOutline>
        </w:rPr>
        <w:t>谭老师：</w:t>
      </w:r>
      <w:r>
        <w:rPr>
          <w:rFonts w:ascii="宋体" w:hAnsi="宋体" w:eastAsia="宋体" w:cs="宋体"/>
          <w:spacing w:val="59"/>
          <w:sz w:val="21"/>
          <w:szCs w:val="21"/>
        </w:rPr>
        <w:t xml:space="preserve"> </w:t>
      </w:r>
      <w:r>
        <w:rPr>
          <w:rFonts w:ascii="宋体" w:hAnsi="宋体" w:eastAsia="宋体" w:cs="宋体"/>
          <w:spacing w:val="-8"/>
          <w:sz w:val="21"/>
          <w:szCs w:val="21"/>
        </w:rPr>
        <w:t>原海尔流程与系统创新部战略部长、EPG</w:t>
      </w:r>
      <w:r>
        <w:rPr>
          <w:rFonts w:ascii="宋体" w:hAnsi="宋体" w:eastAsia="宋体" w:cs="宋体"/>
          <w:spacing w:val="-2"/>
          <w:sz w:val="21"/>
          <w:szCs w:val="21"/>
        </w:rPr>
        <w:t xml:space="preserve"> </w:t>
      </w:r>
      <w:r>
        <w:rPr>
          <w:rFonts w:ascii="宋体" w:hAnsi="宋体" w:eastAsia="宋体" w:cs="宋体"/>
          <w:spacing w:val="-8"/>
          <w:sz w:val="21"/>
          <w:szCs w:val="21"/>
        </w:rPr>
        <w:t>青岛事业部总经理、深圳赛格中康、赛格三星股份公司</w:t>
      </w:r>
    </w:p>
    <w:p>
      <w:pPr>
        <w:spacing w:before="204" w:line="184" w:lineRule="auto"/>
        <w:ind w:firstLine="1980"/>
        <w:rPr>
          <w:rFonts w:ascii="宋体" w:hAnsi="宋体" w:eastAsia="宋体" w:cs="宋体"/>
          <w:sz w:val="21"/>
          <w:szCs w:val="21"/>
        </w:rPr>
      </w:pPr>
      <w:r>
        <w:rPr>
          <w:rFonts w:ascii="宋体" w:hAnsi="宋体" w:eastAsia="宋体" w:cs="宋体"/>
          <w:spacing w:val="-1"/>
          <w:sz w:val="21"/>
          <w:szCs w:val="21"/>
        </w:rPr>
        <w:t>研发经理、生产经理和质量部长</w:t>
      </w:r>
    </w:p>
    <w:p>
      <w:pPr>
        <w:spacing w:line="260" w:lineRule="auto"/>
        <w:rPr>
          <w:rFonts w:ascii="宋体"/>
          <w:sz w:val="21"/>
        </w:rPr>
      </w:pPr>
    </w:p>
    <w:p>
      <w:pPr>
        <w:spacing w:before="68" w:line="184" w:lineRule="auto"/>
        <w:ind w:firstLine="1152"/>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陈老师：</w:t>
      </w:r>
      <w:r>
        <w:rPr>
          <w:rFonts w:ascii="宋体" w:hAnsi="宋体" w:eastAsia="宋体" w:cs="宋体"/>
          <w:spacing w:val="53"/>
          <w:sz w:val="21"/>
          <w:szCs w:val="21"/>
        </w:rPr>
        <w:t xml:space="preserve"> </w:t>
      </w:r>
      <w:r>
        <w:rPr>
          <w:rFonts w:ascii="宋体" w:hAnsi="宋体" w:eastAsia="宋体" w:cs="宋体"/>
          <w:spacing w:val="-4"/>
          <w:sz w:val="21"/>
          <w:szCs w:val="21"/>
        </w:rPr>
        <w:t>20</w:t>
      </w:r>
      <w:r>
        <w:rPr>
          <w:rFonts w:ascii="宋体" w:hAnsi="宋体" w:eastAsia="宋体" w:cs="宋体"/>
          <w:spacing w:val="9"/>
          <w:sz w:val="21"/>
          <w:szCs w:val="21"/>
        </w:rPr>
        <w:t xml:space="preserve"> </w:t>
      </w:r>
      <w:r>
        <w:rPr>
          <w:rFonts w:ascii="宋体" w:hAnsi="宋体" w:eastAsia="宋体" w:cs="宋体"/>
          <w:spacing w:val="-4"/>
          <w:sz w:val="21"/>
          <w:szCs w:val="21"/>
        </w:rPr>
        <w:t>年工厂管理经验，原德尔福派克和爱默生公司亚太区的精益生产系统经理，成功地推动了数</w:t>
      </w:r>
    </w:p>
    <w:p>
      <w:pPr>
        <w:spacing w:before="201" w:line="184" w:lineRule="auto"/>
        <w:ind w:firstLine="2088"/>
        <w:rPr>
          <w:rFonts w:ascii="宋体" w:hAnsi="宋体" w:eastAsia="宋体" w:cs="宋体"/>
          <w:sz w:val="21"/>
          <w:szCs w:val="21"/>
        </w:rPr>
      </w:pPr>
      <w:r>
        <w:rPr>
          <w:rFonts w:ascii="宋体" w:hAnsi="宋体" w:eastAsia="宋体" w:cs="宋体"/>
          <w:spacing w:val="-2"/>
          <w:sz w:val="21"/>
          <w:szCs w:val="21"/>
        </w:rPr>
        <w:t>家公司</w:t>
      </w:r>
      <w:r>
        <w:rPr>
          <w:rFonts w:ascii="宋体" w:hAnsi="宋体" w:eastAsia="宋体" w:cs="宋体"/>
          <w:spacing w:val="38"/>
          <w:sz w:val="21"/>
          <w:szCs w:val="21"/>
        </w:rPr>
        <w:t xml:space="preserve"> </w:t>
      </w:r>
      <w:r>
        <w:rPr>
          <w:rFonts w:ascii="宋体" w:hAnsi="宋体" w:eastAsia="宋体" w:cs="宋体"/>
          <w:spacing w:val="-2"/>
          <w:sz w:val="21"/>
          <w:szCs w:val="21"/>
        </w:rPr>
        <w:t>11</w:t>
      </w:r>
      <w:r>
        <w:rPr>
          <w:rFonts w:ascii="宋体" w:hAnsi="宋体" w:eastAsia="宋体" w:cs="宋体"/>
          <w:spacing w:val="10"/>
          <w:sz w:val="21"/>
          <w:szCs w:val="21"/>
        </w:rPr>
        <w:t xml:space="preserve"> </w:t>
      </w:r>
      <w:r>
        <w:rPr>
          <w:rFonts w:ascii="宋体" w:hAnsi="宋体" w:eastAsia="宋体" w:cs="宋体"/>
          <w:spacing w:val="-2"/>
          <w:sz w:val="21"/>
          <w:szCs w:val="21"/>
        </w:rPr>
        <w:t>个分厂整个价值链上的精益生产系统培训、建立与实施</w:t>
      </w:r>
    </w:p>
    <w:p>
      <w:pPr>
        <w:spacing w:line="262" w:lineRule="auto"/>
        <w:rPr>
          <w:rFonts w:ascii="宋体"/>
          <w:sz w:val="21"/>
        </w:rPr>
      </w:pPr>
    </w:p>
    <w:p>
      <w:pPr>
        <w:spacing w:before="69" w:line="184" w:lineRule="auto"/>
        <w:ind w:firstLine="1142"/>
        <w:rPr>
          <w:rFonts w:ascii="宋体" w:hAnsi="宋体" w:eastAsia="宋体" w:cs="宋体"/>
          <w:sz w:val="21"/>
          <w:szCs w:val="21"/>
        </w:rPr>
      </w:pPr>
      <w:r>
        <w:rPr>
          <w:rFonts w:ascii="宋体" w:hAnsi="宋体" w:eastAsia="宋体" w:cs="宋体"/>
          <w:spacing w:val="-9"/>
          <w:sz w:val="21"/>
          <w:szCs w:val="21"/>
          <w14:textOutline w14:w="3795" w14:cap="sq" w14:cmpd="sng">
            <w14:solidFill>
              <w14:srgbClr w14:val="000000"/>
            </w14:solidFill>
            <w14:prstDash w14:val="solid"/>
            <w14:bevel/>
          </w14:textOutline>
        </w:rPr>
        <w:t>王老师：</w:t>
      </w:r>
      <w:r>
        <w:rPr>
          <w:rFonts w:ascii="宋体" w:hAnsi="宋体" w:eastAsia="宋体" w:cs="宋体"/>
          <w:spacing w:val="95"/>
          <w:sz w:val="21"/>
          <w:szCs w:val="21"/>
        </w:rPr>
        <w:t xml:space="preserve"> </w:t>
      </w:r>
      <w:r>
        <w:rPr>
          <w:rFonts w:ascii="宋体" w:hAnsi="宋体" w:eastAsia="宋体" w:cs="宋体"/>
          <w:spacing w:val="-9"/>
          <w:sz w:val="21"/>
          <w:szCs w:val="21"/>
        </w:rPr>
        <w:t>原海尔集团副总裁及全球营运总经理，芬兰</w:t>
      </w:r>
      <w:r>
        <w:rPr>
          <w:rFonts w:ascii="宋体" w:hAnsi="宋体" w:eastAsia="宋体" w:cs="宋体"/>
          <w:spacing w:val="2"/>
          <w:sz w:val="21"/>
          <w:szCs w:val="21"/>
        </w:rPr>
        <w:t xml:space="preserve"> </w:t>
      </w:r>
      <w:r>
        <w:rPr>
          <w:rFonts w:ascii="宋体" w:hAnsi="宋体" w:eastAsia="宋体" w:cs="宋体"/>
          <w:spacing w:val="-9"/>
          <w:sz w:val="21"/>
          <w:szCs w:val="21"/>
        </w:rPr>
        <w:t>Elcoteq</w:t>
      </w:r>
      <w:r>
        <w:rPr>
          <w:rFonts w:ascii="宋体" w:hAnsi="宋体" w:eastAsia="宋体" w:cs="宋体"/>
          <w:spacing w:val="-2"/>
          <w:sz w:val="21"/>
          <w:szCs w:val="21"/>
        </w:rPr>
        <w:t xml:space="preserve"> </w:t>
      </w:r>
      <w:r>
        <w:rPr>
          <w:rFonts w:ascii="宋体" w:hAnsi="宋体" w:eastAsia="宋体" w:cs="宋体"/>
          <w:spacing w:val="-9"/>
          <w:sz w:val="21"/>
          <w:szCs w:val="21"/>
        </w:rPr>
        <w:t>集团副总裁主管集团全球采购工作、戴尔亚</w:t>
      </w:r>
    </w:p>
    <w:p>
      <w:pPr>
        <w:spacing w:before="204" w:line="184" w:lineRule="auto"/>
        <w:ind w:firstLine="2086"/>
        <w:rPr>
          <w:rFonts w:ascii="宋体" w:hAnsi="宋体" w:eastAsia="宋体" w:cs="宋体"/>
          <w:sz w:val="21"/>
          <w:szCs w:val="21"/>
        </w:rPr>
      </w:pPr>
      <w:r>
        <w:rPr>
          <w:rFonts w:ascii="宋体" w:hAnsi="宋体" w:eastAsia="宋体" w:cs="宋体"/>
          <w:spacing w:val="-1"/>
          <w:sz w:val="21"/>
          <w:szCs w:val="21"/>
        </w:rPr>
        <w:t>太区供应链管理总监、阿尔卡特亚太区采购总监和供应链管理总监</w:t>
      </w:r>
    </w:p>
    <w:p>
      <w:pPr>
        <w:spacing w:line="306" w:lineRule="auto"/>
        <w:rPr>
          <w:rFonts w:ascii="宋体"/>
          <w:sz w:val="21"/>
        </w:rPr>
      </w:pPr>
    </w:p>
    <w:p>
      <w:pPr>
        <w:spacing w:line="306" w:lineRule="auto"/>
        <w:rPr>
          <w:rFonts w:ascii="宋体"/>
          <w:sz w:val="21"/>
        </w:rPr>
      </w:pPr>
    </w:p>
    <w:p>
      <w:pPr>
        <w:spacing w:before="69" w:line="184" w:lineRule="auto"/>
        <w:ind w:firstLine="1140"/>
        <w:outlineLvl w:val="1"/>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注：</w:t>
      </w:r>
      <w:r>
        <w:rPr>
          <w:rFonts w:ascii="宋体" w:hAnsi="宋体" w:eastAsia="宋体" w:cs="宋体"/>
          <w:spacing w:val="55"/>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如老师的时间有变动，我们会调整讲课顺序及个别师资，调整后的师资会保持同一水平和级别。</w:t>
      </w:r>
    </w:p>
    <w:p>
      <w:pPr>
        <w:spacing w:before="213" w:line="21" w:lineRule="exact"/>
        <w:ind w:firstLine="7335"/>
      </w:pPr>
      <w:r>
        <w:drawing>
          <wp:anchor distT="0" distB="0" distL="0" distR="0" simplePos="0" relativeHeight="251669504" behindDoc="0" locked="0" layoutInCell="1" allowOverlap="1">
            <wp:simplePos x="0" y="0"/>
            <wp:positionH relativeFrom="column">
              <wp:posOffset>7035165</wp:posOffset>
            </wp:positionH>
            <wp:positionV relativeFrom="paragraph">
              <wp:posOffset>-4622800</wp:posOffset>
            </wp:positionV>
            <wp:extent cx="13335" cy="542036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36"/>
                    <a:stretch>
                      <a:fillRect/>
                    </a:stretch>
                  </pic:blipFill>
                  <pic:spPr>
                    <a:xfrm>
                      <a:off x="0" y="0"/>
                      <a:ext cx="13334" cy="5420359"/>
                    </a:xfrm>
                    <a:prstGeom prst="rect">
                      <a:avLst/>
                    </a:prstGeom>
                  </pic:spPr>
                </pic:pic>
              </a:graphicData>
            </a:graphic>
          </wp:anchor>
        </w:drawing>
      </w:r>
      <w:r>
        <w:drawing>
          <wp:inline distT="0" distB="0" distL="0" distR="0">
            <wp:extent cx="2904490" cy="1270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37"/>
                    <a:stretch>
                      <a:fillRect/>
                    </a:stretch>
                  </pic:blipFill>
                  <pic:spPr>
                    <a:xfrm>
                      <a:off x="0" y="0"/>
                      <a:ext cx="2904490" cy="13334"/>
                    </a:xfrm>
                    <a:prstGeom prst="rect">
                      <a:avLst/>
                    </a:prstGeom>
                  </pic:spPr>
                </pic:pic>
              </a:graphicData>
            </a:graphic>
          </wp:inline>
        </w:drawing>
      </w:r>
    </w:p>
    <w:p>
      <w:pPr>
        <w:sectPr>
          <w:headerReference r:id="rId8" w:type="default"/>
          <w:pgSz w:w="11910" w:h="16840"/>
          <w:pgMar w:top="400" w:right="0" w:bottom="0" w:left="0" w:header="0" w:footer="0" w:gutter="0"/>
          <w:cols w:space="720" w:num="1"/>
        </w:sectPr>
      </w:pPr>
    </w:p>
    <w:p/>
    <w:p/>
    <w:p/>
    <w:p>
      <w:pPr>
        <w:spacing w:line="65" w:lineRule="exact"/>
      </w:pPr>
    </w:p>
    <w:p>
      <w:pPr>
        <w:sectPr>
          <w:headerReference r:id="rId9" w:type="default"/>
          <w:pgSz w:w="11910" w:h="16840"/>
          <w:pgMar w:top="400" w:right="862" w:bottom="0" w:left="892" w:header="0" w:footer="0" w:gutter="0"/>
          <w:cols w:equalWidth="0" w:num="1">
            <w:col w:w="10156"/>
          </w:cols>
        </w:sect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before="71" w:line="188" w:lineRule="auto"/>
        <w:ind w:firstLine="213"/>
        <w:rPr>
          <w:rFonts w:ascii="黑体" w:hAnsi="黑体" w:eastAsia="黑体" w:cs="黑体"/>
          <w:sz w:val="22"/>
          <w:szCs w:val="22"/>
        </w:rPr>
      </w:pPr>
      <w:r>
        <w:rPr>
          <w:rFonts w:ascii="黑体" w:hAnsi="黑体" w:eastAsia="黑体" w:cs="黑体"/>
          <w:spacing w:val="-14"/>
          <w:sz w:val="22"/>
          <w:szCs w:val="22"/>
          <w14:textOutline w14:w="3918" w14:cap="sq" w14:cmpd="sng">
            <w14:solidFill>
              <w14:srgbClr w14:val="000000"/>
            </w14:solidFill>
            <w14:prstDash w14:val="solid"/>
            <w14:bevel/>
          </w14:textOutline>
        </w:rPr>
        <w:t>报名日期：</w:t>
      </w:r>
    </w:p>
    <w:p>
      <w:pPr>
        <w:spacing w:line="14" w:lineRule="auto"/>
        <w:rPr>
          <w:rFonts w:ascii="宋体"/>
          <w:sz w:val="2"/>
        </w:rPr>
      </w:pPr>
      <w:r>
        <w:rPr>
          <w:rFonts w:ascii="宋体" w:hAnsi="宋体" w:eastAsia="宋体" w:cs="宋体"/>
          <w:sz w:val="2"/>
          <w:szCs w:val="2"/>
        </w:rPr>
        <w:br w:type="column"/>
      </w:r>
    </w:p>
    <w:p>
      <w:pPr>
        <w:spacing w:before="103" w:line="188" w:lineRule="auto"/>
        <w:ind w:firstLine="84"/>
        <w:rPr>
          <w:rFonts w:ascii="黑体" w:hAnsi="黑体" w:eastAsia="黑体" w:cs="黑体"/>
          <w:sz w:val="52"/>
          <w:szCs w:val="52"/>
        </w:rPr>
      </w:pPr>
      <w:r>
        <w:rPr>
          <w:rFonts w:ascii="黑体" w:hAnsi="黑体" w:eastAsia="黑体" w:cs="黑体"/>
          <w:spacing w:val="-22"/>
          <w:sz w:val="52"/>
          <w:szCs w:val="52"/>
          <w14:textOutline w14:w="9461" w14:cap="sq" w14:cmpd="sng">
            <w14:solidFill>
              <w14:srgbClr w14:val="000000"/>
            </w14:solidFill>
            <w14:prstDash w14:val="solid"/>
            <w14:bevel/>
          </w14:textOutline>
        </w:rPr>
        <w:t>制</w:t>
      </w:r>
      <w:r>
        <w:rPr>
          <w:rFonts w:ascii="黑体" w:hAnsi="黑体" w:eastAsia="黑体" w:cs="黑体"/>
          <w:spacing w:val="-91"/>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造</w:t>
      </w:r>
      <w:r>
        <w:rPr>
          <w:rFonts w:ascii="黑体" w:hAnsi="黑体" w:eastAsia="黑体" w:cs="黑体"/>
          <w:spacing w:val="-85"/>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业</w:t>
      </w:r>
      <w:r>
        <w:rPr>
          <w:rFonts w:ascii="黑体" w:hAnsi="黑体" w:eastAsia="黑体" w:cs="黑体"/>
          <w:spacing w:val="-98"/>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领</w:t>
      </w:r>
      <w:r>
        <w:rPr>
          <w:rFonts w:ascii="黑体" w:hAnsi="黑体" w:eastAsia="黑体" w:cs="黑体"/>
          <w:spacing w:val="-77"/>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军</w:t>
      </w:r>
      <w:r>
        <w:rPr>
          <w:rFonts w:ascii="黑体" w:hAnsi="黑体" w:eastAsia="黑体" w:cs="黑体"/>
          <w:spacing w:val="-82"/>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人</w:t>
      </w:r>
      <w:r>
        <w:rPr>
          <w:rFonts w:ascii="黑体" w:hAnsi="黑体" w:eastAsia="黑体" w:cs="黑体"/>
          <w:spacing w:val="-73"/>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才</w:t>
      </w:r>
      <w:r>
        <w:rPr>
          <w:rFonts w:ascii="黑体" w:hAnsi="黑体" w:eastAsia="黑体" w:cs="黑体"/>
          <w:spacing w:val="-98"/>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赋</w:t>
      </w:r>
      <w:r>
        <w:rPr>
          <w:rFonts w:ascii="黑体" w:hAnsi="黑体" w:eastAsia="黑体" w:cs="黑体"/>
          <w:spacing w:val="-75"/>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能</w:t>
      </w:r>
      <w:r>
        <w:rPr>
          <w:rFonts w:ascii="黑体" w:hAnsi="黑体" w:eastAsia="黑体" w:cs="黑体"/>
          <w:spacing w:val="-95"/>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课</w:t>
      </w:r>
      <w:r>
        <w:rPr>
          <w:rFonts w:ascii="黑体" w:hAnsi="黑体" w:eastAsia="黑体" w:cs="黑体"/>
          <w:spacing w:val="-93"/>
          <w:sz w:val="52"/>
          <w:szCs w:val="52"/>
        </w:rPr>
        <w:t xml:space="preserve"> </w:t>
      </w:r>
      <w:r>
        <w:rPr>
          <w:rFonts w:ascii="黑体" w:hAnsi="黑体" w:eastAsia="黑体" w:cs="黑体"/>
          <w:spacing w:val="-22"/>
          <w:sz w:val="52"/>
          <w:szCs w:val="52"/>
          <w14:textOutline w14:w="9461" w14:cap="sq" w14:cmpd="sng">
            <w14:solidFill>
              <w14:srgbClr w14:val="000000"/>
            </w14:solidFill>
            <w14:prstDash w14:val="solid"/>
            <w14:bevel/>
          </w14:textOutline>
        </w:rPr>
        <w:t>程</w:t>
      </w:r>
    </w:p>
    <w:p>
      <w:pPr>
        <w:spacing w:line="265" w:lineRule="auto"/>
        <w:rPr>
          <w:rFonts w:ascii="宋体"/>
          <w:sz w:val="21"/>
        </w:rPr>
      </w:pPr>
    </w:p>
    <w:p>
      <w:pPr>
        <w:spacing w:line="265" w:lineRule="auto"/>
        <w:rPr>
          <w:rFonts w:ascii="宋体"/>
          <w:sz w:val="21"/>
        </w:rPr>
      </w:pPr>
    </w:p>
    <w:p>
      <w:pPr>
        <w:spacing w:before="71" w:line="188" w:lineRule="auto"/>
        <w:ind w:firstLine="5174"/>
        <w:rPr>
          <w:rFonts w:ascii="黑体" w:hAnsi="黑体" w:eastAsia="黑体" w:cs="黑体"/>
          <w:sz w:val="22"/>
          <w:szCs w:val="22"/>
        </w:rPr>
      </w:pPr>
      <w:r>
        <w:rPr>
          <w:rFonts w:ascii="黑体" w:hAnsi="黑体" w:eastAsia="黑体" w:cs="黑体"/>
          <w:spacing w:val="-3"/>
          <w:sz w:val="22"/>
          <w:szCs w:val="22"/>
          <w14:textOutline w14:w="4013" w14:cap="sq" w14:cmpd="sng">
            <w14:solidFill>
              <w14:srgbClr w14:val="000000"/>
            </w14:solidFill>
            <w14:prstDash w14:val="solid"/>
            <w14:bevel/>
          </w14:textOutline>
        </w:rPr>
        <w:t>院方联络人：</w:t>
      </w:r>
    </w:p>
    <w:p>
      <w:pPr>
        <w:sectPr>
          <w:type w:val="continuous"/>
          <w:pgSz w:w="11910" w:h="16840"/>
          <w:pgMar w:top="400" w:right="862" w:bottom="0" w:left="892" w:header="0" w:footer="0" w:gutter="0"/>
          <w:cols w:equalWidth="0" w:num="2">
            <w:col w:w="1246" w:space="100"/>
            <w:col w:w="8811"/>
          </w:cols>
        </w:sectPr>
      </w:pPr>
    </w:p>
    <w:p>
      <w:pPr>
        <w:spacing w:line="179" w:lineRule="exact"/>
      </w:pPr>
    </w:p>
    <w:tbl>
      <w:tblPr>
        <w:tblStyle w:val="4"/>
        <w:tblW w:w="10121"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1576"/>
        <w:gridCol w:w="3855"/>
        <w:gridCol w:w="1369"/>
        <w:gridCol w:w="26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679" w:type="dxa"/>
            <w:vMerge w:val="restart"/>
            <w:tcBorders>
              <w:bottom w:val="nil"/>
            </w:tcBorders>
            <w:textDirection w:val="tbRlV"/>
            <w:vAlign w:val="top"/>
          </w:tcPr>
          <w:p>
            <w:pPr>
              <w:spacing w:before="220" w:line="181" w:lineRule="auto"/>
              <w:ind w:firstLine="1211"/>
              <w:rPr>
                <w:rFonts w:ascii="黑体" w:hAnsi="黑体" w:eastAsia="黑体" w:cs="黑体"/>
                <w:sz w:val="22"/>
                <w:szCs w:val="22"/>
              </w:rPr>
            </w:pPr>
            <w:r>
              <w:rPr>
                <w:rFonts w:ascii="黑体" w:hAnsi="黑体" w:eastAsia="黑体" w:cs="黑体"/>
                <w:sz w:val="22"/>
                <w:szCs w:val="22"/>
                <w14:textOutline w14:w="4013" w14:cap="sq" w14:cmpd="sng">
                  <w14:solidFill>
                    <w14:srgbClr w14:val="000000"/>
                  </w14:solidFill>
                  <w14:prstDash w14:val="solid"/>
                  <w14:bevel/>
                </w14:textOutline>
              </w:rPr>
              <w:t>企</w:t>
            </w:r>
            <w:r>
              <w:rPr>
                <w:rFonts w:ascii="黑体" w:hAnsi="黑体" w:eastAsia="黑体" w:cs="黑体"/>
                <w:spacing w:val="1"/>
                <w:sz w:val="22"/>
                <w:szCs w:val="22"/>
              </w:rPr>
              <w:t xml:space="preserve">   </w:t>
            </w:r>
            <w:r>
              <w:rPr>
                <w:rFonts w:ascii="黑体" w:hAnsi="黑体" w:eastAsia="黑体" w:cs="黑体"/>
                <w:sz w:val="22"/>
                <w:szCs w:val="22"/>
                <w14:textOutline w14:w="4013" w14:cap="sq" w14:cmpd="sng">
                  <w14:solidFill>
                    <w14:srgbClr w14:val="000000"/>
                  </w14:solidFill>
                  <w14:prstDash w14:val="solid"/>
                  <w14:bevel/>
                </w14:textOutline>
              </w:rPr>
              <w:t>业</w:t>
            </w:r>
            <w:r>
              <w:rPr>
                <w:rFonts w:ascii="黑体" w:hAnsi="黑体" w:eastAsia="黑体" w:cs="黑体"/>
                <w:sz w:val="22"/>
                <w:szCs w:val="22"/>
              </w:rPr>
              <w:t xml:space="preserve">    </w:t>
            </w:r>
            <w:r>
              <w:rPr>
                <w:rFonts w:ascii="黑体" w:hAnsi="黑体" w:eastAsia="黑体" w:cs="黑体"/>
                <w:sz w:val="22"/>
                <w:szCs w:val="22"/>
                <w14:textOutline w14:w="4013" w14:cap="sq" w14:cmpd="sng">
                  <w14:solidFill>
                    <w14:srgbClr w14:val="000000"/>
                  </w14:solidFill>
                  <w14:prstDash w14:val="solid"/>
                  <w14:bevel/>
                </w14:textOutline>
              </w:rPr>
              <w:t>信</w:t>
            </w:r>
            <w:r>
              <w:rPr>
                <w:rFonts w:ascii="黑体" w:hAnsi="黑体" w:eastAsia="黑体" w:cs="黑体"/>
                <w:spacing w:val="1"/>
                <w:sz w:val="22"/>
                <w:szCs w:val="22"/>
              </w:rPr>
              <w:t xml:space="preserve">   </w:t>
            </w:r>
            <w:r>
              <w:rPr>
                <w:rFonts w:ascii="黑体" w:hAnsi="黑体" w:eastAsia="黑体" w:cs="黑体"/>
                <w:sz w:val="22"/>
                <w:szCs w:val="22"/>
                <w14:textOutline w14:w="4013" w14:cap="sq" w14:cmpd="sng">
                  <w14:solidFill>
                    <w14:srgbClr w14:val="000000"/>
                  </w14:solidFill>
                  <w14:prstDash w14:val="solid"/>
                  <w14:bevel/>
                </w14:textOutline>
              </w:rPr>
              <w:t>息</w:t>
            </w:r>
          </w:p>
        </w:tc>
        <w:tc>
          <w:tcPr>
            <w:tcW w:w="1576" w:type="dxa"/>
            <w:vAlign w:val="top"/>
          </w:tcPr>
          <w:p>
            <w:pPr>
              <w:spacing w:before="253" w:line="188" w:lineRule="auto"/>
              <w:ind w:firstLine="110"/>
              <w:rPr>
                <w:rFonts w:ascii="黑体" w:hAnsi="黑体" w:eastAsia="黑体" w:cs="黑体"/>
                <w:sz w:val="22"/>
                <w:szCs w:val="22"/>
              </w:rPr>
            </w:pPr>
            <w:r>
              <w:rPr>
                <w:rFonts w:ascii="黑体" w:hAnsi="黑体" w:eastAsia="黑体" w:cs="黑体"/>
                <w:spacing w:val="-2"/>
                <w:sz w:val="22"/>
                <w:szCs w:val="22"/>
              </w:rPr>
              <w:t>企业名称</w:t>
            </w:r>
          </w:p>
        </w:tc>
        <w:tc>
          <w:tcPr>
            <w:tcW w:w="3855" w:type="dxa"/>
            <w:vAlign w:val="top"/>
          </w:tcPr>
          <w:p>
            <w:pPr>
              <w:rPr>
                <w:rFonts w:ascii="宋体"/>
                <w:sz w:val="21"/>
              </w:rPr>
            </w:pPr>
          </w:p>
        </w:tc>
        <w:tc>
          <w:tcPr>
            <w:tcW w:w="1369" w:type="dxa"/>
            <w:vAlign w:val="top"/>
          </w:tcPr>
          <w:p>
            <w:pPr>
              <w:spacing w:before="253" w:line="188" w:lineRule="auto"/>
              <w:ind w:firstLine="223"/>
              <w:rPr>
                <w:rFonts w:ascii="黑体" w:hAnsi="黑体" w:eastAsia="黑体" w:cs="黑体"/>
                <w:sz w:val="22"/>
                <w:szCs w:val="22"/>
              </w:rPr>
            </w:pPr>
            <w:r>
              <w:rPr>
                <w:rFonts w:ascii="黑体" w:hAnsi="黑体" w:eastAsia="黑体" w:cs="黑体"/>
                <w:spacing w:val="-2"/>
                <w:sz w:val="22"/>
                <w:szCs w:val="22"/>
              </w:rPr>
              <w:t>企业规模</w:t>
            </w:r>
          </w:p>
        </w:tc>
        <w:tc>
          <w:tcPr>
            <w:tcW w:w="264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79" w:type="dxa"/>
            <w:vMerge w:val="continue"/>
            <w:tcBorders>
              <w:top w:val="nil"/>
              <w:bottom w:val="nil"/>
            </w:tcBorders>
            <w:textDirection w:val="tbRlV"/>
            <w:vAlign w:val="top"/>
          </w:tcPr>
          <w:p>
            <w:pPr>
              <w:rPr>
                <w:rFonts w:ascii="宋体"/>
                <w:sz w:val="21"/>
              </w:rPr>
            </w:pPr>
          </w:p>
        </w:tc>
        <w:tc>
          <w:tcPr>
            <w:tcW w:w="1576" w:type="dxa"/>
            <w:vAlign w:val="top"/>
          </w:tcPr>
          <w:p>
            <w:pPr>
              <w:spacing w:before="249" w:line="188" w:lineRule="auto"/>
              <w:ind w:firstLine="114"/>
              <w:rPr>
                <w:rFonts w:ascii="黑体" w:hAnsi="黑体" w:eastAsia="黑体" w:cs="黑体"/>
                <w:sz w:val="22"/>
                <w:szCs w:val="22"/>
              </w:rPr>
            </w:pPr>
            <w:r>
              <w:rPr>
                <w:rFonts w:ascii="黑体" w:hAnsi="黑体" w:eastAsia="黑体" w:cs="黑体"/>
                <w:spacing w:val="-3"/>
                <w:sz w:val="22"/>
                <w:szCs w:val="22"/>
              </w:rPr>
              <w:t>所属行业</w:t>
            </w:r>
          </w:p>
        </w:tc>
        <w:tc>
          <w:tcPr>
            <w:tcW w:w="3855" w:type="dxa"/>
            <w:vAlign w:val="top"/>
          </w:tcPr>
          <w:p>
            <w:pPr>
              <w:rPr>
                <w:rFonts w:ascii="宋体"/>
                <w:sz w:val="21"/>
              </w:rPr>
            </w:pPr>
          </w:p>
        </w:tc>
        <w:tc>
          <w:tcPr>
            <w:tcW w:w="1369" w:type="dxa"/>
            <w:vAlign w:val="top"/>
          </w:tcPr>
          <w:p>
            <w:pPr>
              <w:spacing w:before="249" w:line="188" w:lineRule="auto"/>
              <w:ind w:firstLine="229"/>
              <w:rPr>
                <w:rFonts w:ascii="黑体" w:hAnsi="黑体" w:eastAsia="黑体" w:cs="黑体"/>
                <w:sz w:val="22"/>
                <w:szCs w:val="22"/>
              </w:rPr>
            </w:pPr>
            <w:r>
              <w:rPr>
                <w:rFonts w:ascii="黑体" w:hAnsi="黑体" w:eastAsia="黑体" w:cs="黑体"/>
                <w:spacing w:val="-4"/>
                <w:sz w:val="22"/>
                <w:szCs w:val="22"/>
              </w:rPr>
              <w:t>员工人数</w:t>
            </w:r>
          </w:p>
        </w:tc>
        <w:tc>
          <w:tcPr>
            <w:tcW w:w="264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79" w:type="dxa"/>
            <w:vMerge w:val="continue"/>
            <w:tcBorders>
              <w:top w:val="nil"/>
              <w:bottom w:val="nil"/>
            </w:tcBorders>
            <w:textDirection w:val="tbRlV"/>
            <w:vAlign w:val="top"/>
          </w:tcPr>
          <w:p>
            <w:pPr>
              <w:rPr>
                <w:rFonts w:ascii="宋体"/>
                <w:sz w:val="21"/>
              </w:rPr>
            </w:pPr>
          </w:p>
        </w:tc>
        <w:tc>
          <w:tcPr>
            <w:tcW w:w="1576" w:type="dxa"/>
            <w:vAlign w:val="top"/>
          </w:tcPr>
          <w:p>
            <w:pPr>
              <w:spacing w:before="251" w:line="188" w:lineRule="auto"/>
              <w:ind w:firstLine="115"/>
              <w:rPr>
                <w:rFonts w:ascii="黑体" w:hAnsi="黑体" w:eastAsia="黑体" w:cs="黑体"/>
                <w:sz w:val="22"/>
                <w:szCs w:val="22"/>
              </w:rPr>
            </w:pPr>
            <w:r>
              <w:rPr>
                <w:rFonts w:ascii="黑体" w:hAnsi="黑体" w:eastAsia="黑体" w:cs="黑体"/>
                <w:spacing w:val="-3"/>
                <w:sz w:val="22"/>
                <w:szCs w:val="22"/>
              </w:rPr>
              <w:t>主要产品</w:t>
            </w:r>
          </w:p>
        </w:tc>
        <w:tc>
          <w:tcPr>
            <w:tcW w:w="3855" w:type="dxa"/>
            <w:vAlign w:val="top"/>
          </w:tcPr>
          <w:p>
            <w:pPr>
              <w:rPr>
                <w:rFonts w:ascii="宋体"/>
                <w:sz w:val="21"/>
              </w:rPr>
            </w:pPr>
          </w:p>
        </w:tc>
        <w:tc>
          <w:tcPr>
            <w:tcW w:w="1369" w:type="dxa"/>
            <w:vAlign w:val="top"/>
          </w:tcPr>
          <w:p>
            <w:pPr>
              <w:spacing w:before="251" w:line="188" w:lineRule="auto"/>
              <w:ind w:firstLine="113"/>
              <w:rPr>
                <w:rFonts w:ascii="黑体" w:hAnsi="黑体" w:eastAsia="黑体" w:cs="黑体"/>
                <w:sz w:val="22"/>
                <w:szCs w:val="22"/>
              </w:rPr>
            </w:pPr>
            <w:r>
              <w:rPr>
                <w:rFonts w:ascii="黑体" w:hAnsi="黑体" w:eastAsia="黑体" w:cs="黑体"/>
                <w:spacing w:val="-2"/>
                <w:sz w:val="22"/>
                <w:szCs w:val="22"/>
              </w:rPr>
              <w:t>企业年产值</w:t>
            </w:r>
          </w:p>
        </w:tc>
        <w:tc>
          <w:tcPr>
            <w:tcW w:w="264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6" w:hRule="atLeast"/>
        </w:trPr>
        <w:tc>
          <w:tcPr>
            <w:tcW w:w="679" w:type="dxa"/>
            <w:vMerge w:val="continue"/>
            <w:tcBorders>
              <w:top w:val="nil"/>
              <w:bottom w:val="nil"/>
            </w:tcBorders>
            <w:textDirection w:val="tbRlV"/>
            <w:vAlign w:val="top"/>
          </w:tcPr>
          <w:p>
            <w:pPr>
              <w:rPr>
                <w:rFonts w:ascii="宋体"/>
                <w:sz w:val="21"/>
              </w:rPr>
            </w:pPr>
          </w:p>
        </w:tc>
        <w:tc>
          <w:tcPr>
            <w:tcW w:w="1576" w:type="dxa"/>
            <w:vAlign w:val="top"/>
          </w:tcPr>
          <w:p>
            <w:pPr>
              <w:spacing w:line="459" w:lineRule="auto"/>
              <w:rPr>
                <w:rFonts w:ascii="宋体"/>
                <w:sz w:val="21"/>
              </w:rPr>
            </w:pPr>
          </w:p>
          <w:p>
            <w:pPr>
              <w:spacing w:before="72" w:line="188" w:lineRule="auto"/>
              <w:ind w:firstLine="110"/>
              <w:rPr>
                <w:rFonts w:ascii="黑体" w:hAnsi="黑体" w:eastAsia="黑体" w:cs="黑体"/>
                <w:sz w:val="22"/>
                <w:szCs w:val="22"/>
              </w:rPr>
            </w:pPr>
            <w:r>
              <w:rPr>
                <w:rFonts w:ascii="黑体" w:hAnsi="黑体" w:eastAsia="黑体" w:cs="黑体"/>
                <w:spacing w:val="-2"/>
                <w:sz w:val="22"/>
                <w:szCs w:val="22"/>
              </w:rPr>
              <w:t>企业概述：</w:t>
            </w:r>
          </w:p>
        </w:tc>
        <w:tc>
          <w:tcPr>
            <w:tcW w:w="786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679" w:type="dxa"/>
            <w:vMerge w:val="continue"/>
            <w:tcBorders>
              <w:top w:val="nil"/>
            </w:tcBorders>
            <w:textDirection w:val="tbRlV"/>
            <w:vAlign w:val="top"/>
          </w:tcPr>
          <w:p>
            <w:pPr>
              <w:rPr>
                <w:rFonts w:ascii="宋体"/>
                <w:sz w:val="21"/>
              </w:rPr>
            </w:pPr>
          </w:p>
        </w:tc>
        <w:tc>
          <w:tcPr>
            <w:tcW w:w="1576" w:type="dxa"/>
            <w:vAlign w:val="top"/>
          </w:tcPr>
          <w:p>
            <w:pPr>
              <w:spacing w:before="331" w:line="188" w:lineRule="auto"/>
              <w:ind w:firstLine="110"/>
              <w:rPr>
                <w:rFonts w:ascii="黑体" w:hAnsi="黑体" w:eastAsia="黑体" w:cs="黑体"/>
                <w:sz w:val="22"/>
                <w:szCs w:val="22"/>
              </w:rPr>
            </w:pPr>
            <w:r>
              <w:rPr>
                <w:rFonts w:ascii="黑体" w:hAnsi="黑体" w:eastAsia="黑体" w:cs="黑体"/>
                <w:spacing w:val="-2"/>
                <w:sz w:val="22"/>
                <w:szCs w:val="22"/>
              </w:rPr>
              <w:t>企业性质：</w:t>
            </w:r>
          </w:p>
        </w:tc>
        <w:tc>
          <w:tcPr>
            <w:tcW w:w="7866" w:type="dxa"/>
            <w:gridSpan w:val="3"/>
            <w:vAlign w:val="top"/>
          </w:tcPr>
          <w:p>
            <w:pPr>
              <w:spacing w:before="165" w:line="188" w:lineRule="auto"/>
              <w:ind w:firstLine="123"/>
              <w:rPr>
                <w:rFonts w:ascii="黑体" w:hAnsi="黑体" w:eastAsia="黑体" w:cs="黑体"/>
                <w:sz w:val="22"/>
                <w:szCs w:val="22"/>
              </w:rPr>
            </w:pPr>
            <w:r>
              <w:rPr>
                <w:rFonts w:ascii="黑体" w:hAnsi="黑体" w:eastAsia="黑体" w:cs="黑体"/>
                <w:spacing w:val="-7"/>
                <w:sz w:val="22"/>
                <w:szCs w:val="22"/>
              </w:rPr>
              <w:t>□</w:t>
            </w:r>
            <w:r>
              <w:rPr>
                <w:rFonts w:ascii="黑体" w:hAnsi="黑体" w:eastAsia="黑体" w:cs="黑体"/>
                <w:spacing w:val="34"/>
                <w:sz w:val="22"/>
                <w:szCs w:val="22"/>
              </w:rPr>
              <w:t xml:space="preserve"> </w:t>
            </w:r>
            <w:r>
              <w:rPr>
                <w:rFonts w:ascii="黑体" w:hAnsi="黑体" w:eastAsia="黑体" w:cs="黑体"/>
                <w:spacing w:val="-7"/>
                <w:sz w:val="22"/>
                <w:szCs w:val="22"/>
              </w:rPr>
              <w:t>国有及控股</w:t>
            </w:r>
            <w:r>
              <w:rPr>
                <w:rFonts w:ascii="黑体" w:hAnsi="黑体" w:eastAsia="黑体" w:cs="黑体"/>
                <w:spacing w:val="17"/>
                <w:sz w:val="22"/>
                <w:szCs w:val="22"/>
              </w:rPr>
              <w:t xml:space="preserve"> </w:t>
            </w:r>
            <w:r>
              <w:rPr>
                <w:rFonts w:ascii="黑体" w:hAnsi="黑体" w:eastAsia="黑体" w:cs="黑体"/>
                <w:spacing w:val="-7"/>
                <w:sz w:val="22"/>
                <w:szCs w:val="22"/>
              </w:rPr>
              <w:t>□</w:t>
            </w:r>
            <w:r>
              <w:rPr>
                <w:rFonts w:ascii="黑体" w:hAnsi="黑体" w:eastAsia="黑体" w:cs="黑体"/>
                <w:spacing w:val="5"/>
                <w:sz w:val="22"/>
                <w:szCs w:val="22"/>
              </w:rPr>
              <w:t xml:space="preserve"> </w:t>
            </w:r>
            <w:r>
              <w:rPr>
                <w:rFonts w:ascii="黑体" w:hAnsi="黑体" w:eastAsia="黑体" w:cs="黑体"/>
                <w:spacing w:val="-7"/>
                <w:sz w:val="22"/>
                <w:szCs w:val="22"/>
              </w:rPr>
              <w:t>股份有限</w:t>
            </w:r>
            <w:r>
              <w:rPr>
                <w:rFonts w:ascii="黑体" w:hAnsi="黑体" w:eastAsia="黑体" w:cs="黑体"/>
                <w:spacing w:val="19"/>
                <w:sz w:val="22"/>
                <w:szCs w:val="22"/>
              </w:rPr>
              <w:t xml:space="preserve"> </w:t>
            </w:r>
            <w:r>
              <w:rPr>
                <w:rFonts w:ascii="黑体" w:hAnsi="黑体" w:eastAsia="黑体" w:cs="黑体"/>
                <w:spacing w:val="-7"/>
                <w:sz w:val="22"/>
                <w:szCs w:val="22"/>
              </w:rPr>
              <w:t>□</w:t>
            </w:r>
            <w:r>
              <w:rPr>
                <w:rFonts w:ascii="黑体" w:hAnsi="黑体" w:eastAsia="黑体" w:cs="黑体"/>
                <w:spacing w:val="8"/>
                <w:sz w:val="22"/>
                <w:szCs w:val="22"/>
              </w:rPr>
              <w:t xml:space="preserve"> </w:t>
            </w:r>
            <w:r>
              <w:rPr>
                <w:rFonts w:ascii="黑体" w:hAnsi="黑体" w:eastAsia="黑体" w:cs="黑体"/>
                <w:spacing w:val="-7"/>
                <w:sz w:val="22"/>
                <w:szCs w:val="22"/>
              </w:rPr>
              <w:t>有限责任</w:t>
            </w:r>
            <w:r>
              <w:rPr>
                <w:rFonts w:ascii="黑体" w:hAnsi="黑体" w:eastAsia="黑体" w:cs="黑体"/>
                <w:spacing w:val="19"/>
                <w:sz w:val="22"/>
                <w:szCs w:val="22"/>
              </w:rPr>
              <w:t xml:space="preserve"> </w:t>
            </w:r>
            <w:r>
              <w:rPr>
                <w:rFonts w:ascii="黑体" w:hAnsi="黑体" w:eastAsia="黑体" w:cs="黑体"/>
                <w:spacing w:val="-7"/>
                <w:sz w:val="22"/>
                <w:szCs w:val="22"/>
              </w:rPr>
              <w:t>□</w:t>
            </w:r>
            <w:r>
              <w:rPr>
                <w:rFonts w:ascii="黑体" w:hAnsi="黑体" w:eastAsia="黑体" w:cs="黑体"/>
                <w:spacing w:val="8"/>
                <w:sz w:val="22"/>
                <w:szCs w:val="22"/>
              </w:rPr>
              <w:t xml:space="preserve"> </w:t>
            </w:r>
            <w:r>
              <w:rPr>
                <w:rFonts w:ascii="黑体" w:hAnsi="黑体" w:eastAsia="黑体" w:cs="黑体"/>
                <w:spacing w:val="-7"/>
                <w:sz w:val="22"/>
                <w:szCs w:val="22"/>
              </w:rPr>
              <w:t>集体</w:t>
            </w:r>
            <w:r>
              <w:rPr>
                <w:rFonts w:ascii="黑体" w:hAnsi="黑体" w:eastAsia="黑体" w:cs="黑体"/>
                <w:spacing w:val="17"/>
                <w:sz w:val="22"/>
                <w:szCs w:val="22"/>
              </w:rPr>
              <w:t xml:space="preserve"> </w:t>
            </w:r>
            <w:r>
              <w:rPr>
                <w:rFonts w:ascii="黑体" w:hAnsi="黑体" w:eastAsia="黑体" w:cs="黑体"/>
                <w:spacing w:val="-7"/>
                <w:sz w:val="22"/>
                <w:szCs w:val="22"/>
              </w:rPr>
              <w:t>□</w:t>
            </w:r>
            <w:r>
              <w:rPr>
                <w:rFonts w:ascii="黑体" w:hAnsi="黑体" w:eastAsia="黑体" w:cs="黑体"/>
                <w:spacing w:val="10"/>
                <w:sz w:val="22"/>
                <w:szCs w:val="22"/>
              </w:rPr>
              <w:t xml:space="preserve"> </w:t>
            </w:r>
            <w:r>
              <w:rPr>
                <w:rFonts w:ascii="黑体" w:hAnsi="黑体" w:eastAsia="黑体" w:cs="黑体"/>
                <w:spacing w:val="-7"/>
                <w:sz w:val="22"/>
                <w:szCs w:val="22"/>
              </w:rPr>
              <w:t>私营</w:t>
            </w:r>
          </w:p>
          <w:p>
            <w:pPr>
              <w:spacing w:before="215" w:line="188" w:lineRule="auto"/>
              <w:ind w:firstLine="123"/>
              <w:rPr>
                <w:rFonts w:ascii="黑体" w:hAnsi="黑体" w:eastAsia="黑体" w:cs="黑体"/>
                <w:sz w:val="22"/>
                <w:szCs w:val="22"/>
              </w:rPr>
            </w:pPr>
            <w:r>
              <w:rPr>
                <w:rFonts w:ascii="黑体" w:hAnsi="黑体" w:eastAsia="黑体" w:cs="黑体"/>
                <w:spacing w:val="-6"/>
                <w:sz w:val="22"/>
                <w:szCs w:val="22"/>
              </w:rPr>
              <w:t>□</w:t>
            </w:r>
            <w:r>
              <w:rPr>
                <w:rFonts w:ascii="黑体" w:hAnsi="黑体" w:eastAsia="黑体" w:cs="黑体"/>
                <w:spacing w:val="36"/>
                <w:sz w:val="22"/>
                <w:szCs w:val="22"/>
              </w:rPr>
              <w:t xml:space="preserve"> </w:t>
            </w:r>
            <w:r>
              <w:rPr>
                <w:rFonts w:ascii="黑体" w:hAnsi="黑体" w:eastAsia="黑体" w:cs="黑体"/>
                <w:spacing w:val="-6"/>
                <w:sz w:val="22"/>
                <w:szCs w:val="22"/>
              </w:rPr>
              <w:t>中外合资</w:t>
            </w:r>
            <w:r>
              <w:rPr>
                <w:rFonts w:ascii="黑体" w:hAnsi="黑体" w:eastAsia="黑体" w:cs="黑体"/>
                <w:spacing w:val="6"/>
                <w:sz w:val="22"/>
                <w:szCs w:val="22"/>
              </w:rPr>
              <w:t xml:space="preserve">   </w:t>
            </w:r>
            <w:r>
              <w:rPr>
                <w:rFonts w:ascii="黑体" w:hAnsi="黑体" w:eastAsia="黑体" w:cs="黑体"/>
                <w:spacing w:val="-6"/>
                <w:sz w:val="22"/>
                <w:szCs w:val="22"/>
              </w:rPr>
              <w:t>□</w:t>
            </w:r>
            <w:r>
              <w:rPr>
                <w:rFonts w:ascii="黑体" w:hAnsi="黑体" w:eastAsia="黑体" w:cs="黑体"/>
                <w:spacing w:val="4"/>
                <w:sz w:val="22"/>
                <w:szCs w:val="22"/>
              </w:rPr>
              <w:t xml:space="preserve"> </w:t>
            </w:r>
            <w:r>
              <w:rPr>
                <w:rFonts w:ascii="黑体" w:hAnsi="黑体" w:eastAsia="黑体" w:cs="黑体"/>
                <w:spacing w:val="-6"/>
                <w:sz w:val="22"/>
                <w:szCs w:val="22"/>
              </w:rPr>
              <w:t>外商独资</w:t>
            </w:r>
            <w:r>
              <w:rPr>
                <w:rFonts w:ascii="黑体" w:hAnsi="黑体" w:eastAsia="黑体" w:cs="黑体"/>
                <w:spacing w:val="19"/>
                <w:sz w:val="22"/>
                <w:szCs w:val="22"/>
              </w:rPr>
              <w:t xml:space="preserve"> </w:t>
            </w:r>
            <w:r>
              <w:rPr>
                <w:rFonts w:ascii="黑体" w:hAnsi="黑体" w:eastAsia="黑体" w:cs="黑体"/>
                <w:spacing w:val="-6"/>
                <w:sz w:val="22"/>
                <w:szCs w:val="22"/>
              </w:rPr>
              <w:t>□</w:t>
            </w:r>
            <w:r>
              <w:rPr>
                <w:rFonts w:ascii="黑体" w:hAnsi="黑体" w:eastAsia="黑体" w:cs="黑体"/>
                <w:spacing w:val="7"/>
                <w:sz w:val="22"/>
                <w:szCs w:val="22"/>
              </w:rPr>
              <w:t xml:space="preserve"> </w:t>
            </w:r>
            <w:r>
              <w:rPr>
                <w:rFonts w:ascii="黑体" w:hAnsi="黑体" w:eastAsia="黑体" w:cs="黑体"/>
                <w:spacing w:val="-6"/>
                <w:sz w:val="22"/>
                <w:szCs w:val="22"/>
              </w:rPr>
              <w:t>个体</w:t>
            </w:r>
            <w:r>
              <w:rPr>
                <w:rFonts w:ascii="黑体" w:hAnsi="黑体" w:eastAsia="黑体" w:cs="黑体"/>
                <w:spacing w:val="3"/>
                <w:sz w:val="22"/>
                <w:szCs w:val="22"/>
              </w:rPr>
              <w:t xml:space="preserve">     </w:t>
            </w:r>
            <w:r>
              <w:rPr>
                <w:rFonts w:ascii="黑体" w:hAnsi="黑体" w:eastAsia="黑体" w:cs="黑体"/>
                <w:spacing w:val="-6"/>
                <w:sz w:val="22"/>
                <w:szCs w:val="22"/>
              </w:rPr>
              <w:t>□</w:t>
            </w:r>
            <w:r>
              <w:rPr>
                <w:rFonts w:ascii="黑体" w:hAnsi="黑体" w:eastAsia="黑体" w:cs="黑体"/>
                <w:spacing w:val="16"/>
                <w:sz w:val="22"/>
                <w:szCs w:val="22"/>
              </w:rPr>
              <w:t xml:space="preserve"> </w:t>
            </w:r>
            <w:r>
              <w:rPr>
                <w:rFonts w:ascii="黑体" w:hAnsi="黑体" w:eastAsia="黑体" w:cs="黑体"/>
                <w:spacing w:val="-6"/>
                <w:sz w:val="22"/>
                <w:szCs w:val="22"/>
              </w:rPr>
              <w:t>事业</w:t>
            </w:r>
            <w:r>
              <w:rPr>
                <w:rFonts w:ascii="黑体" w:hAnsi="黑体" w:eastAsia="黑体" w:cs="黑体"/>
                <w:spacing w:val="16"/>
                <w:sz w:val="22"/>
                <w:szCs w:val="22"/>
              </w:rPr>
              <w:t xml:space="preserve"> </w:t>
            </w:r>
            <w:r>
              <w:rPr>
                <w:rFonts w:ascii="黑体" w:hAnsi="黑体" w:eastAsia="黑体" w:cs="黑体"/>
                <w:spacing w:val="-6"/>
                <w:sz w:val="22"/>
                <w:szCs w:val="22"/>
              </w:rPr>
              <w:t>□</w:t>
            </w:r>
            <w:r>
              <w:rPr>
                <w:rFonts w:ascii="黑体" w:hAnsi="黑体" w:eastAsia="黑体" w:cs="黑体"/>
                <w:spacing w:val="13"/>
                <w:sz w:val="22"/>
                <w:szCs w:val="22"/>
              </w:rPr>
              <w:t xml:space="preserve"> </w:t>
            </w:r>
            <w:r>
              <w:rPr>
                <w:rFonts w:ascii="黑体" w:hAnsi="黑体" w:eastAsia="黑体" w:cs="黑体"/>
                <w:spacing w:val="-6"/>
                <w:sz w:val="22"/>
                <w:szCs w:val="22"/>
              </w:rPr>
              <w:t>非盈利机构与政府机关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2255" w:type="dxa"/>
            <w:gridSpan w:val="2"/>
            <w:vAlign w:val="top"/>
          </w:tcPr>
          <w:p>
            <w:pPr>
              <w:spacing w:before="318" w:line="188" w:lineRule="auto"/>
              <w:ind w:firstLine="122"/>
              <w:rPr>
                <w:rFonts w:ascii="黑体" w:hAnsi="黑体" w:eastAsia="黑体" w:cs="黑体"/>
                <w:sz w:val="22"/>
                <w:szCs w:val="22"/>
              </w:rPr>
            </w:pPr>
            <w:r>
              <w:rPr>
                <w:rFonts w:ascii="黑体" w:hAnsi="黑体" w:eastAsia="黑体" w:cs="黑体"/>
                <w:spacing w:val="-2"/>
                <w:sz w:val="22"/>
                <w:szCs w:val="22"/>
                <w14:textOutline w14:w="4013" w14:cap="sq" w14:cmpd="sng">
                  <w14:solidFill>
                    <w14:srgbClr w14:val="000000"/>
                  </w14:solidFill>
                  <w14:prstDash w14:val="solid"/>
                  <w14:bevel/>
                </w14:textOutline>
              </w:rPr>
              <w:t>面临主要问题：</w:t>
            </w:r>
          </w:p>
        </w:tc>
        <w:tc>
          <w:tcPr>
            <w:tcW w:w="786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2255" w:type="dxa"/>
            <w:gridSpan w:val="2"/>
            <w:vAlign w:val="top"/>
          </w:tcPr>
          <w:p>
            <w:pPr>
              <w:spacing w:before="318" w:line="188" w:lineRule="auto"/>
              <w:ind w:firstLine="115"/>
              <w:rPr>
                <w:rFonts w:ascii="黑体" w:hAnsi="黑体" w:eastAsia="黑体" w:cs="黑体"/>
                <w:sz w:val="22"/>
                <w:szCs w:val="22"/>
              </w:rPr>
            </w:pPr>
            <w:r>
              <w:rPr>
                <w:rFonts w:ascii="黑体" w:hAnsi="黑体" w:eastAsia="黑体" w:cs="黑体"/>
                <w:spacing w:val="-1"/>
                <w:sz w:val="22"/>
                <w:szCs w:val="22"/>
                <w14:textOutline w14:w="4013" w14:cap="sq" w14:cmpd="sng">
                  <w14:solidFill>
                    <w14:srgbClr w14:val="000000"/>
                  </w14:solidFill>
                  <w14:prstDash w14:val="solid"/>
                  <w14:bevel/>
                </w14:textOutline>
              </w:rPr>
              <w:t>想获得的资源：</w:t>
            </w:r>
          </w:p>
        </w:tc>
        <w:tc>
          <w:tcPr>
            <w:tcW w:w="786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255" w:type="dxa"/>
            <w:gridSpan w:val="2"/>
            <w:vMerge w:val="restart"/>
            <w:tcBorders>
              <w:bottom w:val="nil"/>
            </w:tcBorders>
            <w:vAlign w:val="top"/>
          </w:tcPr>
          <w:p>
            <w:pPr>
              <w:spacing w:line="317" w:lineRule="auto"/>
              <w:rPr>
                <w:rFonts w:ascii="宋体"/>
                <w:sz w:val="21"/>
              </w:rPr>
            </w:pPr>
          </w:p>
          <w:p>
            <w:pPr>
              <w:spacing w:line="318" w:lineRule="auto"/>
              <w:rPr>
                <w:rFonts w:ascii="宋体"/>
                <w:sz w:val="21"/>
              </w:rPr>
            </w:pPr>
          </w:p>
          <w:p>
            <w:pPr>
              <w:spacing w:before="71" w:line="188" w:lineRule="auto"/>
              <w:ind w:firstLine="116"/>
              <w:rPr>
                <w:rFonts w:ascii="黑体" w:hAnsi="黑体" w:eastAsia="黑体" w:cs="黑体"/>
                <w:sz w:val="22"/>
                <w:szCs w:val="22"/>
              </w:rPr>
            </w:pPr>
            <w:r>
              <w:rPr>
                <w:rFonts w:ascii="黑体" w:hAnsi="黑体" w:eastAsia="黑体" w:cs="黑体"/>
                <w:spacing w:val="-1"/>
                <w:sz w:val="22"/>
                <w:szCs w:val="22"/>
                <w14:textOutline w14:w="4013" w14:cap="sq" w14:cmpd="sng">
                  <w14:solidFill>
                    <w14:srgbClr w14:val="000000"/>
                  </w14:solidFill>
                  <w14:prstDash w14:val="solid"/>
                  <w14:bevel/>
                </w14:textOutline>
              </w:rPr>
              <w:t>参训人员信息：</w:t>
            </w:r>
          </w:p>
        </w:tc>
        <w:tc>
          <w:tcPr>
            <w:tcW w:w="7866" w:type="dxa"/>
            <w:gridSpan w:val="3"/>
            <w:vAlign w:val="top"/>
          </w:tcPr>
          <w:p>
            <w:pPr>
              <w:spacing w:before="237" w:line="188" w:lineRule="auto"/>
              <w:ind w:firstLine="113"/>
              <w:rPr>
                <w:rFonts w:ascii="黑体" w:hAnsi="黑体" w:eastAsia="黑体" w:cs="黑体"/>
                <w:sz w:val="22"/>
                <w:szCs w:val="22"/>
              </w:rPr>
            </w:pPr>
            <w:r>
              <w:rPr>
                <w:rFonts w:ascii="黑体" w:hAnsi="黑体" w:eastAsia="黑体" w:cs="黑体"/>
                <w:spacing w:val="-22"/>
                <w:w w:val="99"/>
                <w:sz w:val="22"/>
                <w:szCs w:val="22"/>
              </w:rPr>
              <w:t>姓名：</w:t>
            </w:r>
            <w:r>
              <w:rPr>
                <w:rFonts w:ascii="黑体" w:hAnsi="黑体" w:eastAsia="黑体" w:cs="黑体"/>
                <w:spacing w:val="6"/>
                <w:sz w:val="22"/>
                <w:szCs w:val="22"/>
              </w:rPr>
              <w:t xml:space="preserve">          </w:t>
            </w:r>
            <w:r>
              <w:rPr>
                <w:rFonts w:ascii="黑体" w:hAnsi="黑体" w:eastAsia="黑体" w:cs="黑体"/>
                <w:spacing w:val="-22"/>
                <w:w w:val="99"/>
                <w:sz w:val="22"/>
                <w:szCs w:val="22"/>
              </w:rPr>
              <w:t>职务：</w:t>
            </w:r>
            <w:r>
              <w:rPr>
                <w:rFonts w:ascii="黑体" w:hAnsi="黑体" w:eastAsia="黑体" w:cs="黑体"/>
                <w:spacing w:val="4"/>
                <w:sz w:val="22"/>
                <w:szCs w:val="22"/>
              </w:rPr>
              <w:t xml:space="preserve">            </w:t>
            </w:r>
            <w:r>
              <w:rPr>
                <w:rFonts w:ascii="黑体" w:hAnsi="黑体" w:eastAsia="黑体" w:cs="黑体"/>
                <w:spacing w:val="-22"/>
                <w:w w:val="99"/>
                <w:sz w:val="22"/>
                <w:szCs w:val="22"/>
              </w:rPr>
              <w:t>手机及微信号码：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2255" w:type="dxa"/>
            <w:gridSpan w:val="2"/>
            <w:vMerge w:val="continue"/>
            <w:tcBorders>
              <w:top w:val="nil"/>
              <w:bottom w:val="nil"/>
            </w:tcBorders>
            <w:vAlign w:val="top"/>
          </w:tcPr>
          <w:p>
            <w:pPr>
              <w:rPr>
                <w:rFonts w:ascii="宋体"/>
                <w:sz w:val="21"/>
              </w:rPr>
            </w:pPr>
          </w:p>
        </w:tc>
        <w:tc>
          <w:tcPr>
            <w:tcW w:w="7866" w:type="dxa"/>
            <w:gridSpan w:val="3"/>
            <w:vAlign w:val="top"/>
          </w:tcPr>
          <w:p>
            <w:pPr>
              <w:spacing w:before="172" w:line="188" w:lineRule="auto"/>
              <w:ind w:firstLine="113"/>
              <w:rPr>
                <w:rFonts w:ascii="黑体" w:hAnsi="黑体" w:eastAsia="黑体" w:cs="黑体"/>
                <w:sz w:val="22"/>
                <w:szCs w:val="22"/>
              </w:rPr>
            </w:pPr>
            <w:r>
              <w:rPr>
                <w:rFonts w:ascii="黑体" w:hAnsi="黑体" w:eastAsia="黑体" w:cs="黑体"/>
                <w:spacing w:val="-22"/>
                <w:w w:val="99"/>
                <w:sz w:val="22"/>
                <w:szCs w:val="22"/>
              </w:rPr>
              <w:t>姓名：</w:t>
            </w:r>
            <w:r>
              <w:rPr>
                <w:rFonts w:ascii="黑体" w:hAnsi="黑体" w:eastAsia="黑体" w:cs="黑体"/>
                <w:spacing w:val="6"/>
                <w:sz w:val="22"/>
                <w:szCs w:val="22"/>
              </w:rPr>
              <w:t xml:space="preserve">          </w:t>
            </w:r>
            <w:r>
              <w:rPr>
                <w:rFonts w:ascii="黑体" w:hAnsi="黑体" w:eastAsia="黑体" w:cs="黑体"/>
                <w:spacing w:val="-22"/>
                <w:w w:val="99"/>
                <w:sz w:val="22"/>
                <w:szCs w:val="22"/>
              </w:rPr>
              <w:t>职务：</w:t>
            </w:r>
            <w:r>
              <w:rPr>
                <w:rFonts w:ascii="黑体" w:hAnsi="黑体" w:eastAsia="黑体" w:cs="黑体"/>
                <w:spacing w:val="4"/>
                <w:sz w:val="22"/>
                <w:szCs w:val="22"/>
              </w:rPr>
              <w:t xml:space="preserve">            </w:t>
            </w:r>
            <w:r>
              <w:rPr>
                <w:rFonts w:ascii="黑体" w:hAnsi="黑体" w:eastAsia="黑体" w:cs="黑体"/>
                <w:spacing w:val="-22"/>
                <w:w w:val="99"/>
                <w:sz w:val="22"/>
                <w:szCs w:val="22"/>
              </w:rPr>
              <w:t>手机及微信号码：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55" w:type="dxa"/>
            <w:gridSpan w:val="2"/>
            <w:vMerge w:val="continue"/>
            <w:tcBorders>
              <w:top w:val="nil"/>
            </w:tcBorders>
            <w:vAlign w:val="top"/>
          </w:tcPr>
          <w:p>
            <w:pPr>
              <w:rPr>
                <w:rFonts w:ascii="宋体"/>
                <w:sz w:val="21"/>
              </w:rPr>
            </w:pPr>
          </w:p>
        </w:tc>
        <w:tc>
          <w:tcPr>
            <w:tcW w:w="7866" w:type="dxa"/>
            <w:gridSpan w:val="3"/>
            <w:vAlign w:val="top"/>
          </w:tcPr>
          <w:p>
            <w:pPr>
              <w:spacing w:before="168" w:line="188" w:lineRule="auto"/>
              <w:ind w:firstLine="113"/>
              <w:rPr>
                <w:rFonts w:ascii="黑体" w:hAnsi="黑体" w:eastAsia="黑体" w:cs="黑体"/>
                <w:sz w:val="22"/>
                <w:szCs w:val="22"/>
              </w:rPr>
            </w:pPr>
            <w:r>
              <w:rPr>
                <w:rFonts w:ascii="黑体" w:hAnsi="黑体" w:eastAsia="黑体" w:cs="黑体"/>
                <w:spacing w:val="-22"/>
                <w:w w:val="99"/>
                <w:sz w:val="22"/>
                <w:szCs w:val="22"/>
              </w:rPr>
              <w:t>姓名：</w:t>
            </w:r>
            <w:r>
              <w:rPr>
                <w:rFonts w:ascii="黑体" w:hAnsi="黑体" w:eastAsia="黑体" w:cs="黑体"/>
                <w:spacing w:val="6"/>
                <w:sz w:val="22"/>
                <w:szCs w:val="22"/>
              </w:rPr>
              <w:t xml:space="preserve">          </w:t>
            </w:r>
            <w:r>
              <w:rPr>
                <w:rFonts w:ascii="黑体" w:hAnsi="黑体" w:eastAsia="黑体" w:cs="黑体"/>
                <w:spacing w:val="-22"/>
                <w:w w:val="99"/>
                <w:sz w:val="22"/>
                <w:szCs w:val="22"/>
              </w:rPr>
              <w:t>职务：</w:t>
            </w:r>
            <w:r>
              <w:rPr>
                <w:rFonts w:ascii="黑体" w:hAnsi="黑体" w:eastAsia="黑体" w:cs="黑体"/>
                <w:spacing w:val="4"/>
                <w:sz w:val="22"/>
                <w:szCs w:val="22"/>
              </w:rPr>
              <w:t xml:space="preserve">            </w:t>
            </w:r>
            <w:r>
              <w:rPr>
                <w:rFonts w:ascii="黑体" w:hAnsi="黑体" w:eastAsia="黑体" w:cs="黑体"/>
                <w:spacing w:val="-22"/>
                <w:w w:val="99"/>
                <w:sz w:val="22"/>
                <w:szCs w:val="22"/>
              </w:rPr>
              <w:t>手机及微信号码：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2255" w:type="dxa"/>
            <w:gridSpan w:val="2"/>
            <w:vAlign w:val="top"/>
          </w:tcPr>
          <w:p>
            <w:pPr>
              <w:spacing w:line="333" w:lineRule="auto"/>
              <w:rPr>
                <w:rFonts w:ascii="宋体"/>
                <w:sz w:val="21"/>
              </w:rPr>
            </w:pPr>
          </w:p>
          <w:p>
            <w:pPr>
              <w:spacing w:before="72" w:line="188" w:lineRule="auto"/>
              <w:ind w:firstLine="122"/>
              <w:rPr>
                <w:rFonts w:ascii="黑体" w:hAnsi="黑体" w:eastAsia="黑体" w:cs="黑体"/>
                <w:sz w:val="22"/>
                <w:szCs w:val="22"/>
              </w:rPr>
            </w:pPr>
            <w:r>
              <w:rPr>
                <w:rFonts w:ascii="黑体" w:hAnsi="黑体" w:eastAsia="黑体" w:cs="黑体"/>
                <w:spacing w:val="-8"/>
                <w:sz w:val="22"/>
                <w:szCs w:val="22"/>
                <w14:textOutline w14:w="4013" w14:cap="sq" w14:cmpd="sng">
                  <w14:solidFill>
                    <w14:srgbClr w14:val="000000"/>
                  </w14:solidFill>
                  <w14:prstDash w14:val="solid"/>
                  <w14:bevel/>
                </w14:textOutline>
              </w:rPr>
              <w:t>单</w:t>
            </w:r>
            <w:r>
              <w:rPr>
                <w:rFonts w:ascii="黑体" w:hAnsi="黑体" w:eastAsia="黑体" w:cs="黑体"/>
                <w:spacing w:val="9"/>
                <w:sz w:val="22"/>
                <w:szCs w:val="22"/>
              </w:rPr>
              <w:t xml:space="preserve"> </w:t>
            </w:r>
            <w:r>
              <w:rPr>
                <w:rFonts w:ascii="黑体" w:hAnsi="黑体" w:eastAsia="黑体" w:cs="黑体"/>
                <w:spacing w:val="-8"/>
                <w:sz w:val="22"/>
                <w:szCs w:val="22"/>
                <w14:textOutline w14:w="4013" w14:cap="sq" w14:cmpd="sng">
                  <w14:solidFill>
                    <w14:srgbClr w14:val="000000"/>
                  </w14:solidFill>
                  <w14:prstDash w14:val="solid"/>
                  <w14:bevel/>
                </w14:textOutline>
              </w:rPr>
              <w:t>位</w:t>
            </w:r>
            <w:r>
              <w:rPr>
                <w:rFonts w:ascii="黑体" w:hAnsi="黑体" w:eastAsia="黑体" w:cs="黑体"/>
                <w:spacing w:val="11"/>
                <w:sz w:val="22"/>
                <w:szCs w:val="22"/>
              </w:rPr>
              <w:t xml:space="preserve"> </w:t>
            </w:r>
            <w:r>
              <w:rPr>
                <w:rFonts w:ascii="黑体" w:hAnsi="黑体" w:eastAsia="黑体" w:cs="黑体"/>
                <w:spacing w:val="-8"/>
                <w:sz w:val="22"/>
                <w:szCs w:val="22"/>
                <w14:textOutline w14:w="4013" w14:cap="sq" w14:cmpd="sng">
                  <w14:solidFill>
                    <w14:srgbClr w14:val="000000"/>
                  </w14:solidFill>
                  <w14:prstDash w14:val="solid"/>
                  <w14:bevel/>
                </w14:textOutline>
              </w:rPr>
              <w:t>意</w:t>
            </w:r>
            <w:r>
              <w:rPr>
                <w:rFonts w:ascii="黑体" w:hAnsi="黑体" w:eastAsia="黑体" w:cs="黑体"/>
                <w:spacing w:val="10"/>
                <w:sz w:val="22"/>
                <w:szCs w:val="22"/>
              </w:rPr>
              <w:t xml:space="preserve"> </w:t>
            </w:r>
            <w:r>
              <w:rPr>
                <w:rFonts w:ascii="黑体" w:hAnsi="黑体" w:eastAsia="黑体" w:cs="黑体"/>
                <w:spacing w:val="-8"/>
                <w:sz w:val="22"/>
                <w:szCs w:val="22"/>
                <w14:textOutline w14:w="4013" w14:cap="sq" w14:cmpd="sng">
                  <w14:solidFill>
                    <w14:srgbClr w14:val="000000"/>
                  </w14:solidFill>
                  <w14:prstDash w14:val="solid"/>
                  <w14:bevel/>
                </w14:textOutline>
              </w:rPr>
              <w:t>见：</w:t>
            </w:r>
          </w:p>
        </w:tc>
        <w:tc>
          <w:tcPr>
            <w:tcW w:w="7866" w:type="dxa"/>
            <w:gridSpan w:val="3"/>
            <w:vAlign w:val="top"/>
          </w:tcPr>
          <w:p>
            <w:pPr>
              <w:spacing w:before="318" w:line="188" w:lineRule="auto"/>
              <w:ind w:firstLine="3936"/>
              <w:rPr>
                <w:rFonts w:ascii="黑体" w:hAnsi="黑体" w:eastAsia="黑体" w:cs="黑体"/>
                <w:sz w:val="22"/>
                <w:szCs w:val="22"/>
              </w:rPr>
            </w:pPr>
            <w:r>
              <w:rPr>
                <w:rFonts w:ascii="黑体" w:hAnsi="黑体" w:eastAsia="黑体" w:cs="黑体"/>
                <w:spacing w:val="-3"/>
                <w:sz w:val="22"/>
                <w:szCs w:val="22"/>
              </w:rPr>
              <w:t>（单位盖章）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0" w:hRule="atLeast"/>
        </w:trPr>
        <w:tc>
          <w:tcPr>
            <w:tcW w:w="2255" w:type="dxa"/>
            <w:gridSpan w:val="2"/>
            <w:vAlign w:val="top"/>
          </w:tcPr>
          <w:p>
            <w:pPr>
              <w:spacing w:line="374" w:lineRule="auto"/>
              <w:rPr>
                <w:rFonts w:ascii="宋体"/>
                <w:sz w:val="21"/>
              </w:rPr>
            </w:pPr>
          </w:p>
          <w:p>
            <w:pPr>
              <w:spacing w:before="72" w:line="188" w:lineRule="auto"/>
              <w:ind w:firstLine="125"/>
              <w:rPr>
                <w:rFonts w:ascii="黑体" w:hAnsi="黑体" w:eastAsia="黑体" w:cs="黑体"/>
                <w:sz w:val="22"/>
                <w:szCs w:val="22"/>
              </w:rPr>
            </w:pPr>
            <w:r>
              <w:rPr>
                <w:rFonts w:ascii="黑体" w:hAnsi="黑体" w:eastAsia="黑体" w:cs="黑体"/>
                <w:spacing w:val="-2"/>
                <w:sz w:val="22"/>
                <w:szCs w:val="22"/>
                <w14:textOutline w14:w="4013" w14:cap="sq" w14:cmpd="sng">
                  <w14:solidFill>
                    <w14:srgbClr w14:val="000000"/>
                  </w14:solidFill>
                  <w14:prstDash w14:val="solid"/>
                  <w14:bevel/>
                </w14:textOutline>
              </w:rPr>
              <w:t>院方联系方式：</w:t>
            </w:r>
          </w:p>
        </w:tc>
        <w:tc>
          <w:tcPr>
            <w:tcW w:w="7866"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2255" w:type="dxa"/>
            <w:gridSpan w:val="2"/>
            <w:vAlign w:val="top"/>
          </w:tcPr>
          <w:p>
            <w:pPr>
              <w:spacing w:line="423" w:lineRule="auto"/>
              <w:rPr>
                <w:rFonts w:ascii="宋体"/>
                <w:sz w:val="21"/>
              </w:rPr>
            </w:pPr>
          </w:p>
          <w:p>
            <w:pPr>
              <w:spacing w:before="71" w:line="188" w:lineRule="auto"/>
              <w:ind w:firstLine="115"/>
              <w:rPr>
                <w:rFonts w:ascii="黑体" w:hAnsi="黑体" w:eastAsia="黑体" w:cs="黑体"/>
                <w:sz w:val="22"/>
                <w:szCs w:val="22"/>
              </w:rPr>
            </w:pPr>
            <w:r>
              <w:rPr>
                <w:rFonts w:ascii="黑体" w:hAnsi="黑体" w:eastAsia="黑体" w:cs="黑体"/>
                <w:sz w:val="22"/>
                <w:szCs w:val="22"/>
                <w14:textOutline w14:w="4013" w14:cap="sq" w14:cmpd="sng">
                  <w14:solidFill>
                    <w14:srgbClr w14:val="000000"/>
                  </w14:solidFill>
                  <w14:prstDash w14:val="solid"/>
                  <w14:bevel/>
                </w14:textOutline>
              </w:rPr>
              <w:t>提交资料与报名流程</w:t>
            </w:r>
          </w:p>
        </w:tc>
        <w:tc>
          <w:tcPr>
            <w:tcW w:w="7866" w:type="dxa"/>
            <w:gridSpan w:val="3"/>
            <w:vAlign w:val="top"/>
          </w:tcPr>
          <w:p>
            <w:pPr>
              <w:spacing w:before="166" w:line="188" w:lineRule="auto"/>
              <w:ind w:firstLine="124"/>
              <w:rPr>
                <w:rFonts w:ascii="黑体" w:hAnsi="黑体" w:eastAsia="黑体" w:cs="黑体"/>
                <w:sz w:val="22"/>
                <w:szCs w:val="22"/>
              </w:rPr>
            </w:pPr>
            <w:r>
              <w:rPr>
                <w:rFonts w:ascii="黑体" w:hAnsi="黑体" w:eastAsia="黑体" w:cs="黑体"/>
                <w:spacing w:val="1"/>
                <w:sz w:val="22"/>
                <w:szCs w:val="22"/>
              </w:rPr>
              <w:t>1、提交正式报名表</w:t>
            </w:r>
          </w:p>
          <w:p>
            <w:pPr>
              <w:spacing w:before="217" w:line="188" w:lineRule="auto"/>
              <w:ind w:firstLine="111"/>
              <w:rPr>
                <w:rFonts w:ascii="黑体" w:hAnsi="黑体" w:eastAsia="黑体" w:cs="黑体"/>
                <w:sz w:val="22"/>
                <w:szCs w:val="22"/>
              </w:rPr>
            </w:pPr>
            <w:r>
              <w:rPr>
                <w:rFonts w:ascii="黑体" w:hAnsi="黑体" w:eastAsia="黑体" w:cs="黑体"/>
                <w:sz w:val="22"/>
                <w:szCs w:val="22"/>
              </w:rPr>
              <w:t>2、待收到录取通知书后三个工作日内办理学费并提交发票信息</w:t>
            </w:r>
          </w:p>
          <w:p>
            <w:pPr>
              <w:spacing w:before="215" w:line="188" w:lineRule="auto"/>
              <w:ind w:firstLine="113"/>
              <w:rPr>
                <w:rFonts w:ascii="黑体" w:hAnsi="黑体" w:eastAsia="黑体" w:cs="黑体"/>
                <w:sz w:val="22"/>
                <w:szCs w:val="22"/>
              </w:rPr>
            </w:pPr>
            <w:r>
              <w:rPr>
                <w:rFonts w:ascii="黑体" w:hAnsi="黑体" w:eastAsia="黑体" w:cs="黑体"/>
                <w:sz w:val="22"/>
                <w:szCs w:val="22"/>
              </w:rPr>
              <w:t>3、报到时带学员二寸蓝底照片三张、名片三张、单位宣传彩页或企业简介三份</w:t>
            </w:r>
          </w:p>
        </w:tc>
      </w:tr>
    </w:tbl>
    <w:p>
      <w:pPr>
        <w:spacing w:before="132" w:line="188" w:lineRule="auto"/>
        <w:rPr>
          <w:rFonts w:hint="default" w:ascii="黑体" w:hAnsi="黑体" w:eastAsia="黑体" w:cs="黑体"/>
          <w:sz w:val="22"/>
          <w:szCs w:val="22"/>
          <w:lang w:val="en-US" w:eastAsia="zh-CN"/>
        </w:rPr>
      </w:pPr>
      <w:r>
        <w:rPr>
          <w:rFonts w:ascii="黑体" w:hAnsi="黑体" w:eastAsia="黑体" w:cs="黑体"/>
          <w:spacing w:val="-20"/>
          <w:sz w:val="22"/>
          <w:szCs w:val="22"/>
          <w14:textOutline w14:w="4013" w14:cap="sq" w14:cmpd="sng">
            <w14:solidFill>
              <w14:srgbClr w14:val="000000"/>
            </w14:solidFill>
            <w14:prstDash w14:val="solid"/>
            <w14:bevel/>
          </w14:textOutline>
        </w:rPr>
        <w:t>注：</w:t>
      </w:r>
      <w:r>
        <w:rPr>
          <w:rFonts w:ascii="黑体" w:hAnsi="黑体" w:eastAsia="黑体" w:cs="黑体"/>
          <w:spacing w:val="45"/>
          <w:sz w:val="22"/>
          <w:szCs w:val="22"/>
        </w:rPr>
        <w:t xml:space="preserve"> </w:t>
      </w:r>
      <w:r>
        <w:rPr>
          <w:rFonts w:ascii="黑体" w:hAnsi="黑体" w:eastAsia="黑体" w:cs="黑体"/>
          <w:spacing w:val="-20"/>
          <w:sz w:val="22"/>
          <w:szCs w:val="22"/>
          <w14:textOutline w14:w="4013" w14:cap="sq" w14:cmpd="sng">
            <w14:solidFill>
              <w14:srgbClr w14:val="000000"/>
            </w14:solidFill>
            <w14:prstDash w14:val="solid"/>
            <w14:bevel/>
          </w14:textOutline>
        </w:rPr>
        <w:t>此表复印有效</w:t>
      </w:r>
      <w:r>
        <w:rPr>
          <w:rFonts w:hint="eastAsia" w:ascii="黑体" w:hAnsi="黑体" w:eastAsia="黑体" w:cs="黑体"/>
          <w:spacing w:val="-20"/>
          <w:sz w:val="22"/>
          <w:szCs w:val="22"/>
          <w:lang w:eastAsia="zh-CN"/>
          <w14:textOutline w14:w="4013" w14:cap="sq" w14:cmpd="sng">
            <w14:solidFill>
              <w14:srgbClr w14:val="000000"/>
            </w14:solidFill>
            <w14:prstDash w14:val="solid"/>
            <w14:bevel/>
          </w14:textOutline>
        </w:rPr>
        <w:t>，</w:t>
      </w:r>
      <w:r>
        <w:rPr>
          <w:rFonts w:hint="eastAsia" w:ascii="黑体" w:hAnsi="黑体" w:eastAsia="黑体" w:cs="黑体"/>
          <w:spacing w:val="-20"/>
          <w:sz w:val="22"/>
          <w:szCs w:val="22"/>
          <w:lang w:val="en-US" w:eastAsia="zh-CN"/>
          <w14:textOutline w14:w="4013" w14:cap="sq" w14:cmpd="sng">
            <w14:solidFill>
              <w14:srgbClr w14:val="000000"/>
            </w14:solidFill>
            <w14:prstDash w14:val="solid"/>
            <w14:bevel/>
          </w14:textOutline>
        </w:rPr>
        <w:t xml:space="preserve">电话：13488893598 / 13488823518 </w:t>
      </w:r>
      <w:bookmarkStart w:id="0" w:name="_GoBack"/>
      <w:bookmarkEnd w:id="0"/>
      <w:r>
        <w:rPr>
          <w:rFonts w:hint="eastAsia" w:ascii="黑体" w:hAnsi="黑体" w:eastAsia="黑体" w:cs="黑体"/>
          <w:spacing w:val="-20"/>
          <w:sz w:val="22"/>
          <w:szCs w:val="22"/>
          <w:lang w:val="en-US" w:eastAsia="zh-CN"/>
          <w14:textOutline w14:w="4013" w14:cap="sq" w14:cmpd="sng">
            <w14:solidFill>
              <w14:srgbClr w14:val="000000"/>
            </w14:solidFill>
            <w14:prstDash w14:val="solid"/>
            <w14:bevel/>
          </w14:textOutline>
        </w:rPr>
        <w:t>刘老师 邮箱:liujingli818@163.com</w:t>
      </w:r>
    </w:p>
    <w:sectPr>
      <w:type w:val="continuous"/>
      <w:pgSz w:w="11910" w:h="16840"/>
      <w:pgMar w:top="400" w:right="862" w:bottom="0" w:left="892" w:header="0" w:footer="0" w:gutter="0"/>
      <w:cols w:equalWidth="0" w:num="1">
        <w:col w:w="101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sz w:val="21"/>
      </w:rPr>
    </w:pPr>
    <w:r>
      <w:drawing>
        <wp:anchor distT="0" distB="0" distL="0" distR="0" simplePos="0" relativeHeight="251659264" behindDoc="0" locked="0" layoutInCell="0" allowOverlap="1">
          <wp:simplePos x="0" y="0"/>
          <wp:positionH relativeFrom="page">
            <wp:posOffset>0</wp:posOffset>
          </wp:positionH>
          <wp:positionV relativeFrom="page">
            <wp:posOffset>6059170</wp:posOffset>
          </wp:positionV>
          <wp:extent cx="1395095" cy="1333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1395095" cy="13334"/>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365125</wp:posOffset>
          </wp:positionH>
          <wp:positionV relativeFrom="page">
            <wp:posOffset>2238375</wp:posOffset>
          </wp:positionV>
          <wp:extent cx="13335" cy="657161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
                  <a:stretch>
                    <a:fillRect/>
                  </a:stretch>
                </pic:blipFill>
                <pic:spPr>
                  <a:xfrm>
                    <a:off x="0" y="0"/>
                    <a:ext cx="13334" cy="6571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drawing>
        <wp:anchor distT="0" distB="0" distL="0" distR="0" simplePos="0" relativeHeight="251665408" behindDoc="0" locked="0" layoutInCell="0" allowOverlap="1">
          <wp:simplePos x="0" y="0"/>
          <wp:positionH relativeFrom="page">
            <wp:posOffset>5123815</wp:posOffset>
          </wp:positionH>
          <wp:positionV relativeFrom="page">
            <wp:posOffset>0</wp:posOffset>
          </wp:positionV>
          <wp:extent cx="2439035" cy="1790065"/>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
                  <a:stretch>
                    <a:fillRect/>
                  </a:stretch>
                </pic:blipFill>
                <pic:spPr>
                  <a:xfrm>
                    <a:off x="0" y="0"/>
                    <a:ext cx="2438831" cy="1790103"/>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0</wp:posOffset>
          </wp:positionH>
          <wp:positionV relativeFrom="page">
            <wp:posOffset>425450</wp:posOffset>
          </wp:positionV>
          <wp:extent cx="1884045" cy="33020"/>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2"/>
                  <a:stretch>
                    <a:fillRect/>
                  </a:stretch>
                </pic:blipFill>
                <pic:spPr>
                  <a:xfrm>
                    <a:off x="0" y="0"/>
                    <a:ext cx="1884083" cy="33019"/>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70E27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jpe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2021-09-23T10:08:00Z</dcterms:created>
  <dc:creator>admin</dc:creator>
  <cp:lastModifiedBy>刘煜坤老师</cp:lastModifiedBy>
  <dcterms:modified xsi:type="dcterms:W3CDTF">2021-12-03T03:23:20Z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2021-12-03T11:11:06Z</vt:filetime>
  </property>
  <property fmtid="{D5CDD505-2E9C-101B-9397-08002B2CF9AE}" pid="4" name="KSOProductBuildVer">
    <vt:lpwstr>2052-11.1.0.11115</vt:lpwstr>
  </property>
  <property fmtid="{D5CDD505-2E9C-101B-9397-08002B2CF9AE}" pid="5" name="ICV">
    <vt:lpwstr>5CE096B0DEE04696BE24FE39C6A080D9</vt:lpwstr>
  </property>
</Properties>
</file>